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56" w:rsidRPr="00EE2376" w:rsidRDefault="00BC10A2">
      <w:pPr>
        <w:pStyle w:val="Heading9"/>
        <w:rPr>
          <w:rFonts w:ascii="Times New Roman" w:hAnsi="Times New Roman" w:cs="Times New Roman"/>
          <w:sz w:val="36"/>
          <w:szCs w:val="36"/>
        </w:rPr>
      </w:pPr>
      <w:r>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384pt;margin-top:-22.5pt;width:107.5pt;height:103.9pt;z-index:1;mso-wrap-style:none" filled="f" stroked="f">
            <v:textbox style="mso-next-textbox:#_x0000_s1027;mso-fit-shape-to-text:t">
              <w:txbxContent>
                <w:p w:rsidR="004B380E" w:rsidRDefault="00BC10A2">
                  <w:hyperlink r:id="rId8" w:history="1">
                    <w:r>
                      <w:rPr>
                        <w:rFonts w:ascii="Arial" w:hAnsi="Arial" w:cs="Arial"/>
                        <w:color w:val="0000FF"/>
                      </w:rPr>
                      <w:fldChar w:fldCharType="begin"/>
                    </w:r>
                    <w:r>
                      <w:rPr>
                        <w:rFonts w:ascii="Arial" w:hAnsi="Arial" w:cs="Arial"/>
                        <w:color w:val="0000FF"/>
                      </w:rPr>
                      <w:instrText xml:space="preserve"> </w:instrText>
                    </w:r>
                    <w:r>
                      <w:rPr>
                        <w:rFonts w:ascii="Arial" w:hAnsi="Arial" w:cs="Arial"/>
                        <w:color w:val="0000FF"/>
                      </w:rPr>
                      <w:instrText>INCLUDEPICTURE  "http://tbn0.google.com/images?q=tbn:KaRMA1XuAfQwvM:htt</w:instrText>
                    </w:r>
                    <w:r>
                      <w:rPr>
                        <w:rFonts w:ascii="Arial" w:hAnsi="Arial" w:cs="Arial"/>
                        <w:color w:val="0000FF"/>
                      </w:rPr>
                      <w:instrText>p://bp2.blogger.com/_DnGXNV02_GY/RtcdYW2sFJI/AAAAAAAAAM4/xt_EHjBUtng/s200/pghs.jpeg" \* MERGEFORMATINET</w:instrText>
                    </w:r>
                    <w:r>
                      <w:rPr>
                        <w:rFonts w:ascii="Arial" w:hAnsi="Arial" w:cs="Arial"/>
                        <w:color w:val="0000FF"/>
                      </w:rPr>
                      <w:instrText xml:space="preserve"> </w:instrText>
                    </w:r>
                    <w:r>
                      <w:rPr>
                        <w:rFonts w:ascii="Arial" w:hAnsi="Arial" w:cs="Arial"/>
                        <w:color w:val="0000FF"/>
                      </w:rPr>
                      <w:fldChar w:fldCharType="separate"/>
                    </w:r>
                    <w:r>
                      <w:rPr>
                        <w:rFonts w:ascii="Arial" w:hAnsi="Arial" w:cs="Arial"/>
                        <w:b/>
                        <w:bCs/>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images.google.com/imgres?imgurl=http://bp2.blogger.com/_DnGXNV02_GY/RtcdYW2sFJI/AAAAAAAAAM4/xt_EHjBUtng/s200/pghs.jpeg&amp;imgrefurl=http://wdwbobbie.wordpress.com/2007/08/31/pghs-class-of-98/&amp;usg=__PdXCcCzj0K43UUvhAyv99Q-NB4E=&amp;h=94&amp;w=91&amp;sz=4&amp;hl=en&amp;start=32&amp;um=1&amp;tbnid=KaRMA1XuAfQwvM:&amp;tbnh=80&amp;tbnw=77&amp;prev=/images%3Fq%3Dpleasant%2Bgrove%2Bhigh%2Bvikings%26ndsp%3D20%26hl%3Den%26safe%3Dactive%26sa%3DN%26start%3D20%26um%3D1" style="width:93pt;height:96.75pt" o:button="t">
                          <v:imagedata r:id="rId9" r:href="rId10"/>
                        </v:shape>
                      </w:pict>
                    </w:r>
                    <w:r>
                      <w:rPr>
                        <w:rFonts w:ascii="Arial" w:hAnsi="Arial" w:cs="Arial"/>
                        <w:color w:val="0000FF"/>
                      </w:rPr>
                      <w:fldChar w:fldCharType="end"/>
                    </w:r>
                  </w:hyperlink>
                </w:p>
              </w:txbxContent>
            </v:textbox>
          </v:shape>
        </w:pict>
      </w:r>
      <w:r w:rsidR="00EE2376" w:rsidRPr="00EE2376">
        <w:rPr>
          <w:noProof/>
          <w:sz w:val="36"/>
          <w:szCs w:val="36"/>
        </w:rPr>
        <w:t>Sports and Entertainment Marketing</w:t>
      </w:r>
    </w:p>
    <w:p w:rsidR="00E13B56" w:rsidRDefault="00BC10A2">
      <w:pPr>
        <w:pStyle w:val="Subtitle"/>
        <w:rPr>
          <w:sz w:val="28"/>
          <w:szCs w:val="28"/>
        </w:rPr>
      </w:pPr>
      <w:r>
        <w:rPr>
          <w:rFonts w:ascii="Baskerville Old Face" w:hAnsi="Baskerville Old Face" w:cs="Baskerville Old Face"/>
          <w:noProof/>
          <w:sz w:val="36"/>
          <w:szCs w:val="36"/>
        </w:rPr>
        <w:pict>
          <v:shape id="_x0000_s1028" type="#_x0000_t202" style="position:absolute;left:0;text-align:left;margin-left:-30.75pt;margin-top:1.25pt;width:156.25pt;height:49.2pt;z-index:2;mso-wrap-style:none" filled="f" stroked="f">
            <v:textbox style="mso-next-textbox:#_x0000_s1028;mso-fit-shape-to-text:t">
              <w:txbxContent>
                <w:p w:rsidR="004B380E" w:rsidRPr="00AF041C" w:rsidRDefault="00BC10A2" w:rsidP="00AF041C">
                  <w:pPr>
                    <w:rPr>
                      <w:szCs w:val="20"/>
                    </w:rPr>
                  </w:pPr>
                  <w:r>
                    <w:rPr>
                      <w:b/>
                      <w:bCs/>
                      <w:szCs w:val="20"/>
                    </w:rPr>
                    <w:pict>
                      <v:shape id="_x0000_i1026" type="#_x0000_t75" style="width:141.75pt;height:42pt">
                        <v:imagedata r:id="rId11" o:title="Pleasant Grove"/>
                      </v:shape>
                    </w:pict>
                  </w:r>
                </w:p>
              </w:txbxContent>
            </v:textbox>
          </v:shape>
        </w:pict>
      </w:r>
      <w:r w:rsidR="00677D36">
        <w:rPr>
          <w:sz w:val="28"/>
          <w:szCs w:val="28"/>
        </w:rPr>
        <w:t>Pleasant Grove</w:t>
      </w:r>
      <w:r w:rsidR="00E13B56">
        <w:rPr>
          <w:sz w:val="28"/>
          <w:szCs w:val="28"/>
        </w:rPr>
        <w:t xml:space="preserve"> High School</w:t>
      </w:r>
    </w:p>
    <w:p w:rsidR="008379EA" w:rsidRDefault="008379EA">
      <w:pPr>
        <w:jc w:val="center"/>
        <w:rPr>
          <w:sz w:val="22"/>
          <w:szCs w:val="22"/>
        </w:rPr>
      </w:pPr>
    </w:p>
    <w:p w:rsidR="008379EA" w:rsidRDefault="008379EA">
      <w:pPr>
        <w:jc w:val="center"/>
        <w:rPr>
          <w:sz w:val="22"/>
          <w:szCs w:val="22"/>
        </w:rPr>
      </w:pPr>
    </w:p>
    <w:p w:rsidR="00E13B56" w:rsidRDefault="00E13B56">
      <w:pPr>
        <w:jc w:val="center"/>
        <w:rPr>
          <w:sz w:val="22"/>
          <w:szCs w:val="22"/>
        </w:rPr>
      </w:pPr>
      <w:r>
        <w:rPr>
          <w:sz w:val="22"/>
          <w:szCs w:val="22"/>
        </w:rPr>
        <w:t xml:space="preserve"> </w:t>
      </w:r>
    </w:p>
    <w:p w:rsidR="00E13B56" w:rsidRDefault="00E13B56">
      <w:pPr>
        <w:jc w:val="center"/>
        <w:rPr>
          <w:b/>
          <w:bCs/>
          <w:sz w:val="22"/>
          <w:szCs w:val="22"/>
        </w:rPr>
      </w:pPr>
    </w:p>
    <w:p w:rsidR="00E13B56" w:rsidRDefault="00E13B56">
      <w:pPr>
        <w:pStyle w:val="Style0"/>
        <w:widowControl w:val="0"/>
        <w:pBdr>
          <w:top w:val="single" w:sz="18" w:space="1" w:color="auto"/>
        </w:pBdr>
        <w:autoSpaceDE/>
        <w:autoSpaceDN/>
        <w:adjustRightInd/>
        <w:rPr>
          <w:rFonts w:ascii="Times New Roman" w:hAnsi="Times New Roman" w:cs="Times New Roman"/>
          <w:snapToGrid w:val="0"/>
          <w:sz w:val="22"/>
          <w:szCs w:val="22"/>
        </w:rPr>
      </w:pPr>
    </w:p>
    <w:p w:rsidR="00E13B56" w:rsidRDefault="00680216">
      <w:r>
        <w:rPr>
          <w:b/>
          <w:bCs/>
        </w:rPr>
        <w:t>Instructor</w:t>
      </w:r>
      <w:r w:rsidR="00E13B56">
        <w:rPr>
          <w:b/>
          <w:bCs/>
        </w:rPr>
        <w:t>:</w:t>
      </w:r>
      <w:r w:rsidR="00E13B56">
        <w:rPr>
          <w:b/>
          <w:bCs/>
        </w:rPr>
        <w:tab/>
      </w:r>
      <w:r w:rsidR="00E13B56">
        <w:rPr>
          <w:b/>
          <w:bCs/>
        </w:rPr>
        <w:tab/>
      </w:r>
      <w:r w:rsidR="006E0942">
        <w:t>Derek Scoville</w:t>
      </w:r>
    </w:p>
    <w:p w:rsidR="00677D36" w:rsidRDefault="00677D36">
      <w:pPr>
        <w:rPr>
          <w:sz w:val="22"/>
          <w:szCs w:val="22"/>
        </w:rPr>
      </w:pPr>
    </w:p>
    <w:p w:rsidR="00E13B56" w:rsidRDefault="00E13B56">
      <w:pPr>
        <w:tabs>
          <w:tab w:val="left" w:pos="-1440"/>
        </w:tabs>
        <w:ind w:left="2160" w:hanging="2160"/>
      </w:pPr>
      <w:r>
        <w:rPr>
          <w:b/>
          <w:bCs/>
        </w:rPr>
        <w:t>Contact Info:</w:t>
      </w:r>
      <w:r>
        <w:rPr>
          <w:b/>
          <w:bCs/>
        </w:rPr>
        <w:tab/>
      </w:r>
      <w:r>
        <w:rPr>
          <w:b/>
          <w:bCs/>
        </w:rPr>
        <w:tab/>
      </w:r>
      <w:r>
        <w:t xml:space="preserve">E-mail: </w:t>
      </w:r>
      <w:hyperlink r:id="rId12" w:history="1">
        <w:r w:rsidR="006E0942" w:rsidRPr="00D76FAF">
          <w:rPr>
            <w:rStyle w:val="Hyperlink"/>
          </w:rPr>
          <w:t>dscoville@alpinedistrict.org</w:t>
        </w:r>
      </w:hyperlink>
      <w:r w:rsidR="00EE2376">
        <w:t xml:space="preserve"> </w:t>
      </w:r>
      <w:r>
        <w:t xml:space="preserve"> / </w:t>
      </w:r>
      <w:r w:rsidR="00EE2376">
        <w:t>Phone 801</w:t>
      </w:r>
      <w:r w:rsidR="00677D36">
        <w:t>-</w:t>
      </w:r>
      <w:r w:rsidR="008379EA">
        <w:t>610 8170</w:t>
      </w:r>
      <w:r w:rsidR="00677D36">
        <w:t xml:space="preserve"> room 215</w:t>
      </w:r>
    </w:p>
    <w:p w:rsidR="00E13B56" w:rsidRDefault="00E13B56">
      <w:pPr>
        <w:tabs>
          <w:tab w:val="left" w:pos="-1440"/>
        </w:tabs>
        <w:ind w:left="2160" w:hanging="2160"/>
      </w:pPr>
      <w:r>
        <w:tab/>
      </w:r>
      <w:r>
        <w:tab/>
        <w:t xml:space="preserve"> </w:t>
      </w:r>
    </w:p>
    <w:p w:rsidR="00A277C0" w:rsidRDefault="00E13B56" w:rsidP="00A277C0">
      <w:pPr>
        <w:rPr>
          <w:b/>
          <w:bCs/>
        </w:rPr>
      </w:pPr>
      <w:r>
        <w:rPr>
          <w:b/>
          <w:bCs/>
        </w:rPr>
        <w:t>Course Materials:</w:t>
      </w:r>
      <w:r>
        <w:rPr>
          <w:b/>
          <w:bCs/>
        </w:rPr>
        <w:tab/>
      </w:r>
    </w:p>
    <w:p w:rsidR="00AE4EA4" w:rsidRDefault="00AE4EA4" w:rsidP="00A277C0">
      <w:pPr>
        <w:rPr>
          <w:b/>
          <w:bCs/>
        </w:rPr>
      </w:pPr>
    </w:p>
    <w:p w:rsidR="00AE4EA4" w:rsidRDefault="00AE4EA4" w:rsidP="00A277C0">
      <w:pPr>
        <w:ind w:left="720" w:hanging="720"/>
        <w:sectPr w:rsidR="00AE4EA4" w:rsidSect="004B380E">
          <w:footerReference w:type="even" r:id="rId13"/>
          <w:footerReference w:type="default" r:id="rId14"/>
          <w:endnotePr>
            <w:numFmt w:val="decimal"/>
          </w:endnotePr>
          <w:type w:val="continuous"/>
          <w:pgSz w:w="12240" w:h="15840"/>
          <w:pgMar w:top="-915" w:right="900" w:bottom="630" w:left="1440" w:header="1440" w:footer="1440" w:gutter="0"/>
          <w:cols w:space="720"/>
          <w:noEndnote/>
          <w:titlePg/>
          <w:rtlGutter/>
          <w:docGrid w:linePitch="360"/>
        </w:sectPr>
      </w:pPr>
    </w:p>
    <w:p w:rsidR="00A277C0" w:rsidRDefault="008379EA" w:rsidP="00A277C0">
      <w:pPr>
        <w:ind w:left="720" w:hanging="720"/>
      </w:pPr>
      <w:r>
        <w:lastRenderedPageBreak/>
        <w:t xml:space="preserve">Black/Blue </w:t>
      </w:r>
      <w:r w:rsidR="00A277C0">
        <w:t>pen</w:t>
      </w:r>
      <w:r>
        <w:t xml:space="preserve"> or Pencil</w:t>
      </w:r>
    </w:p>
    <w:p w:rsidR="00A277C0" w:rsidRDefault="00A277C0" w:rsidP="00A277C0">
      <w:pPr>
        <w:ind w:left="720" w:hanging="720"/>
      </w:pPr>
      <w:r>
        <w:lastRenderedPageBreak/>
        <w:t>Lined notebook paper</w:t>
      </w:r>
    </w:p>
    <w:p w:rsidR="00E13B56" w:rsidRDefault="008379EA" w:rsidP="00AE4EA4">
      <w:pPr>
        <w:ind w:left="720" w:hanging="720"/>
      </w:pPr>
      <w:r>
        <w:lastRenderedPageBreak/>
        <w:t>Course Packet</w:t>
      </w:r>
    </w:p>
    <w:p w:rsidR="00AE4EA4" w:rsidRDefault="00AE4EA4" w:rsidP="005C2CE0">
      <w:pPr>
        <w:rPr>
          <w:b/>
          <w:bCs/>
        </w:rPr>
        <w:sectPr w:rsidR="00AE4EA4" w:rsidSect="004B380E">
          <w:endnotePr>
            <w:numFmt w:val="decimal"/>
          </w:endnotePr>
          <w:type w:val="continuous"/>
          <w:pgSz w:w="12240" w:h="15840"/>
          <w:pgMar w:top="-915" w:right="900" w:bottom="630" w:left="1440" w:header="1440" w:footer="1440" w:gutter="0"/>
          <w:cols w:num="3" w:space="720"/>
          <w:noEndnote/>
          <w:titlePg/>
          <w:rtlGutter/>
          <w:docGrid w:linePitch="360"/>
        </w:sectPr>
      </w:pPr>
    </w:p>
    <w:p w:rsidR="00AE4EA4" w:rsidRDefault="00AE4EA4" w:rsidP="005C2CE0">
      <w:pPr>
        <w:rPr>
          <w:b/>
          <w:bCs/>
        </w:rPr>
      </w:pPr>
    </w:p>
    <w:p w:rsidR="005C2CE0" w:rsidRDefault="00A277C0" w:rsidP="005C2CE0">
      <w:r w:rsidRPr="00A277C0">
        <w:rPr>
          <w:b/>
          <w:bCs/>
        </w:rPr>
        <w:t>COURSE DESCRIPTION:</w:t>
      </w:r>
      <w:r>
        <w:t xml:space="preserve"> </w:t>
      </w:r>
      <w:r w:rsidR="00EE2376" w:rsidRPr="00EE2376">
        <w:t xml:space="preserve">This is an introductory course, which will help students develop a thorough understanding of the marketing concepts and theories that apply to sports and sporting events. The areas this course will cover include basic marketing, target marketing and segmentation, sponsorship, event marketing, promotions, sponsorship proposals, and sports marketing plans. This course will also delve into the components of promotion plans, sponsorship proposals, and the key elements needed in sports marketing plans. </w:t>
      </w:r>
      <w:r w:rsidR="005C2CE0" w:rsidRPr="005C2CE0">
        <w:t>Students taking marketing classes have the opportunity to participate in</w:t>
      </w:r>
      <w:r w:rsidR="005C2CE0">
        <w:t xml:space="preserve"> </w:t>
      </w:r>
      <w:r w:rsidR="005C2CE0" w:rsidRPr="005C2CE0">
        <w:t xml:space="preserve">the DECA Organization. DECA related activities and curriculum </w:t>
      </w:r>
      <w:r w:rsidR="005C2CE0">
        <w:t>will</w:t>
      </w:r>
      <w:r w:rsidR="005C2CE0" w:rsidRPr="005C2CE0">
        <w:t xml:space="preserve"> be used as an approved part of </w:t>
      </w:r>
      <w:r w:rsidR="005C2CE0">
        <w:t>this</w:t>
      </w:r>
      <w:r w:rsidR="00EE2376">
        <w:t xml:space="preserve"> </w:t>
      </w:r>
      <w:r w:rsidR="005C2CE0" w:rsidRPr="005C2CE0">
        <w:t>Marketing</w:t>
      </w:r>
      <w:r w:rsidR="005C2CE0">
        <w:t xml:space="preserve"> class</w:t>
      </w:r>
      <w:r w:rsidR="005C2CE0" w:rsidRPr="005C2CE0">
        <w:t>.</w:t>
      </w:r>
    </w:p>
    <w:p w:rsidR="005C2CE0" w:rsidRPr="005C2CE0" w:rsidRDefault="005C2CE0" w:rsidP="005C2CE0"/>
    <w:p w:rsidR="00A277C0" w:rsidRDefault="00A277C0" w:rsidP="00A277C0">
      <w:r w:rsidRPr="00A277C0">
        <w:rPr>
          <w:b/>
          <w:bCs/>
        </w:rPr>
        <w:t>COURSE</w:t>
      </w:r>
      <w:r w:rsidRPr="000D13E0">
        <w:t xml:space="preserve"> </w:t>
      </w:r>
      <w:r w:rsidRPr="00A277C0">
        <w:rPr>
          <w:b/>
          <w:bCs/>
        </w:rPr>
        <w:t>OBJECTIVES</w:t>
      </w:r>
      <w:r>
        <w:t>:</w:t>
      </w:r>
    </w:p>
    <w:p w:rsidR="00AE4EA4" w:rsidRPr="00A277C0" w:rsidRDefault="00AE4EA4" w:rsidP="00A277C0">
      <w:pPr>
        <w:rPr>
          <w:b/>
          <w:bCs/>
        </w:rPr>
      </w:pPr>
    </w:p>
    <w:p w:rsidR="00A277C0" w:rsidRDefault="007315F0" w:rsidP="00EE2376">
      <w:r>
        <w:t xml:space="preserve">Understand the basic concepts of Marketing by learning key terms. </w:t>
      </w:r>
    </w:p>
    <w:p w:rsidR="00A277C0" w:rsidRDefault="00EE2376" w:rsidP="00EE2376">
      <w:r>
        <w:t>To learn the Marketing of Sports compared to Marketing through Sports.</w:t>
      </w:r>
    </w:p>
    <w:p w:rsidR="00A277C0" w:rsidRDefault="007315F0" w:rsidP="00EE2376">
      <w:r>
        <w:t xml:space="preserve">To learn the role of promotion and its importance in a marketing career. </w:t>
      </w:r>
    </w:p>
    <w:p w:rsidR="00AE4EA4" w:rsidRDefault="007315F0" w:rsidP="00EE2376">
      <w:r>
        <w:t xml:space="preserve">To learn to effectively use </w:t>
      </w:r>
      <w:r w:rsidR="00AE4EA4">
        <w:t>the Promotional Mix</w:t>
      </w:r>
    </w:p>
    <w:p w:rsidR="00A277C0" w:rsidRDefault="00AE4EA4" w:rsidP="00EE2376">
      <w:r>
        <w:t>Understand the benefits of using different types of Media.</w:t>
      </w:r>
    </w:p>
    <w:p w:rsidR="00AE4EA4" w:rsidRDefault="00AE4EA4" w:rsidP="00AE4EA4">
      <w:pPr>
        <w:numPr>
          <w:ilvl w:val="2"/>
          <w:numId w:val="18"/>
        </w:numPr>
      </w:pPr>
      <w:r>
        <w:t>Print Advertising</w:t>
      </w:r>
    </w:p>
    <w:p w:rsidR="00AE4EA4" w:rsidRDefault="00AE4EA4" w:rsidP="00AE4EA4">
      <w:pPr>
        <w:numPr>
          <w:ilvl w:val="2"/>
          <w:numId w:val="18"/>
        </w:numPr>
      </w:pPr>
      <w:r>
        <w:t>Broadcast Media</w:t>
      </w:r>
    </w:p>
    <w:p w:rsidR="00AE4EA4" w:rsidRDefault="00AE4EA4" w:rsidP="00AE4EA4">
      <w:pPr>
        <w:numPr>
          <w:ilvl w:val="2"/>
          <w:numId w:val="18"/>
        </w:numPr>
      </w:pPr>
      <w:r>
        <w:t>Outdoor Media</w:t>
      </w:r>
    </w:p>
    <w:p w:rsidR="00AE4EA4" w:rsidRDefault="00AE4EA4" w:rsidP="00AE4EA4">
      <w:pPr>
        <w:numPr>
          <w:ilvl w:val="2"/>
          <w:numId w:val="18"/>
        </w:numPr>
      </w:pPr>
      <w:r>
        <w:t>Internet Media</w:t>
      </w:r>
    </w:p>
    <w:p w:rsidR="00EE2376" w:rsidRDefault="00AE4EA4" w:rsidP="00EE2376">
      <w:r>
        <w:t>To learn the benefits of creating a Brand.</w:t>
      </w:r>
    </w:p>
    <w:p w:rsidR="00AE4EA4" w:rsidRDefault="00AE4EA4" w:rsidP="00BF4503">
      <w:pPr>
        <w:rPr>
          <w:b/>
          <w:bCs/>
        </w:rPr>
      </w:pPr>
    </w:p>
    <w:p w:rsidR="00BF4503" w:rsidRDefault="00BF4503" w:rsidP="00BF4503">
      <w:r w:rsidRPr="00A277C0">
        <w:rPr>
          <w:b/>
          <w:bCs/>
        </w:rPr>
        <w:t>ATTENDANCE</w:t>
      </w:r>
      <w:r>
        <w:t>:  An absence is defined as not being in class</w:t>
      </w:r>
      <w:r w:rsidR="009B7F5F">
        <w:t>.</w:t>
      </w:r>
      <w:r>
        <w:t xml:space="preserve"> When absent from class you are required to make up the work on YOUR own time</w:t>
      </w:r>
      <w:r w:rsidR="009B7F5F">
        <w:t>.</w:t>
      </w:r>
      <w:r>
        <w:t xml:space="preserve"> Make-up assignments will be accepted and tests </w:t>
      </w:r>
      <w:r w:rsidR="009B7F5F">
        <w:t xml:space="preserve">may be </w:t>
      </w:r>
      <w:r>
        <w:t xml:space="preserve">taken up to one week from the time the assignment was due or the test was given. </w:t>
      </w:r>
      <w:r>
        <w:rPr>
          <w:b/>
          <w:i/>
        </w:rPr>
        <w:t xml:space="preserve">After the week, late work </w:t>
      </w:r>
      <w:r>
        <w:rPr>
          <w:b/>
          <w:i/>
          <w:u w:val="single"/>
        </w:rPr>
        <w:t xml:space="preserve">will not </w:t>
      </w:r>
      <w:r>
        <w:rPr>
          <w:b/>
          <w:i/>
        </w:rPr>
        <w:t xml:space="preserve">be accepted. </w:t>
      </w:r>
      <w:r>
        <w:t>This class will follow the PGHS attendance policy.</w:t>
      </w:r>
    </w:p>
    <w:p w:rsidR="00EE2376" w:rsidRDefault="00EE2376" w:rsidP="00BF4503"/>
    <w:p w:rsidR="00BF4503" w:rsidRPr="009B7F5F" w:rsidRDefault="00BF4503" w:rsidP="00BF4503">
      <w:r w:rsidRPr="00A277C0">
        <w:rPr>
          <w:b/>
          <w:bCs/>
        </w:rPr>
        <w:t>TARDIES</w:t>
      </w:r>
      <w:r>
        <w:rPr>
          <w:b/>
          <w:i/>
          <w:u w:val="single"/>
        </w:rPr>
        <w:t>:</w:t>
      </w:r>
      <w:r>
        <w:t xml:space="preserve">  A tardy is defined as not being in class when the second bell rings. This class will follow the PGHS policy for tardies.</w:t>
      </w:r>
      <w:r w:rsidR="009B7F5F">
        <w:t xml:space="preserve">  </w:t>
      </w:r>
      <w:r w:rsidR="009B7F5F">
        <w:rPr>
          <w:b/>
        </w:rPr>
        <w:t xml:space="preserve">Note: </w:t>
      </w:r>
      <w:r w:rsidR="009B7F5F">
        <w:t xml:space="preserve"> If you are more than 20 minutes late for class you will be marked as </w:t>
      </w:r>
      <w:r w:rsidR="009B7F5F">
        <w:rPr>
          <w:b/>
        </w:rPr>
        <w:t>V</w:t>
      </w:r>
      <w:r w:rsidR="009B7F5F">
        <w:t xml:space="preserve">ery Late which requires one morning in attendance school to make that up. </w:t>
      </w:r>
    </w:p>
    <w:p w:rsidR="00BF4503" w:rsidRDefault="00BF4503" w:rsidP="00BF4503"/>
    <w:p w:rsidR="00BF4503" w:rsidRDefault="00BF4503" w:rsidP="00BF4503">
      <w:r w:rsidRPr="00A277C0">
        <w:rPr>
          <w:b/>
          <w:bCs/>
        </w:rPr>
        <w:t>TESTS:</w:t>
      </w:r>
      <w:r>
        <w:t xml:space="preserve">  The student has one week to make up a test. It is the </w:t>
      </w:r>
      <w:r>
        <w:rPr>
          <w:i/>
        </w:rPr>
        <w:t xml:space="preserve">STUDENTS RESPONSIBILITY </w:t>
      </w:r>
      <w:r>
        <w:t xml:space="preserve">to see that the test is completed. </w:t>
      </w:r>
      <w:r>
        <w:rPr>
          <w:b/>
          <w:i/>
          <w:u w:val="single"/>
        </w:rPr>
        <w:t xml:space="preserve">Makeup time is before and after school in the business labs. </w:t>
      </w:r>
      <w:r>
        <w:t>Arrangements must be</w:t>
      </w:r>
      <w:r w:rsidR="006E0942">
        <w:t xml:space="preserve"> made in advance with Mr. Scoville</w:t>
      </w:r>
      <w:r>
        <w:t xml:space="preserve">. When notice of an upcoming test has been given in advance, the student MUST take the test the day it is given to the rest of the class (if attending class </w:t>
      </w:r>
      <w:r>
        <w:lastRenderedPageBreak/>
        <w:t>that day) regardless of an absence on the class day prior to the test.</w:t>
      </w:r>
    </w:p>
    <w:p w:rsidR="00BF4503" w:rsidRDefault="00BF4503" w:rsidP="00BF4503"/>
    <w:p w:rsidR="00BF4503" w:rsidRDefault="00BF4503" w:rsidP="00BF4503">
      <w:r w:rsidRPr="00A277C0">
        <w:rPr>
          <w:b/>
          <w:bCs/>
        </w:rPr>
        <w:t>QUIZZES:</w:t>
      </w:r>
      <w:r>
        <w:t xml:space="preserve">  Quizzes will be given periodically and may be handed out before the tardy bell rings. If a student is tardy they may not make up the quiz. If the student has a school-excused or parent-excused absence on the day of the quiz the</w:t>
      </w:r>
      <w:r w:rsidR="00A277C0">
        <w:t>y will</w:t>
      </w:r>
      <w:r>
        <w:t xml:space="preserve"> have one week to make it up in the Business lab before or after school. Arrangements must be made in advance with Mr. </w:t>
      </w:r>
      <w:r w:rsidR="006E0942">
        <w:t>Scoville</w:t>
      </w:r>
      <w:r>
        <w:t xml:space="preserve"> so the quiz can be taken to the lab.</w:t>
      </w:r>
    </w:p>
    <w:p w:rsidR="00BF4503" w:rsidRDefault="00BF4503" w:rsidP="00BF4503"/>
    <w:p w:rsidR="00BF4503" w:rsidRDefault="00BF4503" w:rsidP="00BF4503">
      <w:r w:rsidRPr="00A277C0">
        <w:rPr>
          <w:b/>
          <w:bCs/>
        </w:rPr>
        <w:t>COMPUTERS:</w:t>
      </w:r>
      <w:r>
        <w:t xml:space="preserve">  Computers have been provided for student use in this course. The business faculty will assign an individual account to each student. Students will sign an agreement not to copy computer programs onto or off of the network. Copying programs will constitute an immediate cancellation of the account and transfer out of the class. The Internet can be accessed with permission from Mr. </w:t>
      </w:r>
      <w:r w:rsidR="006E0942">
        <w:t>Scoville</w:t>
      </w:r>
      <w:r>
        <w:t>. Using the Internet without permission will result in failure of citizenship. NO EXCEPTIONS!</w:t>
      </w:r>
    </w:p>
    <w:p w:rsidR="00BF4503" w:rsidRDefault="00BF4503" w:rsidP="00BF4503">
      <w:r>
        <w:tab/>
        <w:t xml:space="preserve">Students agree they will </w:t>
      </w:r>
      <w:r>
        <w:rPr>
          <w:b/>
          <w:i/>
          <w:u w:val="single"/>
        </w:rPr>
        <w:t>not</w:t>
      </w:r>
      <w:r>
        <w:t xml:space="preserve"> use any unauthorized programs (i.e., games or programs not used in the class) or put unauthorized information (i.e., programs, messages) onto the network. A </w:t>
      </w:r>
      <w:r>
        <w:rPr>
          <w:i/>
        </w:rPr>
        <w:t xml:space="preserve">three-page double-spaced report </w:t>
      </w:r>
      <w:r>
        <w:t xml:space="preserve">will be required within four days if an infraction occurs. If the report is late, the student’s academic grade will drop by one letter grade for each day late. Mr. </w:t>
      </w:r>
      <w:r w:rsidR="006E0942">
        <w:t>Scoville</w:t>
      </w:r>
      <w:r>
        <w:t xml:space="preserve"> will assign the topic. Students agree they will not deface, vandalize, or write on lab equipment. If this is done, the student will be charged the replacement cost. Students who willfully damage equipment will replace that equipment.</w:t>
      </w:r>
    </w:p>
    <w:p w:rsidR="00BF4503" w:rsidRDefault="00BF4503" w:rsidP="00BF4503"/>
    <w:p w:rsidR="00BF4503" w:rsidRDefault="00BF4503" w:rsidP="00BF4503">
      <w:r w:rsidRPr="00A277C0">
        <w:rPr>
          <w:b/>
          <w:bCs/>
        </w:rPr>
        <w:t>HOMEWORK:</w:t>
      </w:r>
      <w:r>
        <w:t xml:space="preserve">  There will be homework given each day class is held. You may have time in class to work, but if the assignment is not complete, it becomes homework – DUE NEXT CLASS PERIOD</w:t>
      </w:r>
    </w:p>
    <w:p w:rsidR="00BF4503" w:rsidRDefault="00BF4503" w:rsidP="00BF4503"/>
    <w:p w:rsidR="00BF4503" w:rsidRDefault="00BF4503" w:rsidP="00BF4503">
      <w:pPr>
        <w:jc w:val="center"/>
      </w:pPr>
      <w:r>
        <w:rPr>
          <w:b/>
        </w:rPr>
        <w:t>PGHS GRADING</w:t>
      </w:r>
    </w:p>
    <w:p w:rsidR="00BF4503" w:rsidRDefault="00BF4503" w:rsidP="00BF4503">
      <w:pPr>
        <w:jc w:val="center"/>
        <w:rPr>
          <w:b/>
        </w:rPr>
      </w:pPr>
      <w:r>
        <w:rPr>
          <w:b/>
        </w:rPr>
        <w:t>(Term grades)</w:t>
      </w:r>
    </w:p>
    <w:p w:rsidR="00EE2376" w:rsidRDefault="00EE2376" w:rsidP="00BF4503">
      <w:pPr>
        <w:jc w:val="center"/>
        <w:rPr>
          <w:b/>
        </w:rPr>
      </w:pPr>
    </w:p>
    <w:tbl>
      <w:tblPr>
        <w:tblW w:w="9702" w:type="dxa"/>
        <w:jc w:val="center"/>
        <w:tblInd w:w="1386" w:type="dxa"/>
        <w:tblLayout w:type="fixed"/>
        <w:tblLook w:val="0000" w:firstRow="0" w:lastRow="0" w:firstColumn="0" w:lastColumn="0" w:noHBand="0" w:noVBand="0"/>
      </w:tblPr>
      <w:tblGrid>
        <w:gridCol w:w="630"/>
        <w:gridCol w:w="1998"/>
        <w:gridCol w:w="1260"/>
        <w:gridCol w:w="630"/>
        <w:gridCol w:w="1620"/>
        <w:gridCol w:w="783"/>
        <w:gridCol w:w="477"/>
        <w:gridCol w:w="2304"/>
      </w:tblGrid>
      <w:tr w:rsidR="00BF4503" w:rsidRPr="00EE2376" w:rsidTr="00EE2376">
        <w:trPr>
          <w:jc w:val="center"/>
        </w:trPr>
        <w:tc>
          <w:tcPr>
            <w:tcW w:w="630" w:type="dxa"/>
          </w:tcPr>
          <w:p w:rsidR="00BF4503" w:rsidRPr="00EE2376" w:rsidRDefault="00BF4503" w:rsidP="00A277C0">
            <w:r w:rsidRPr="00EE2376">
              <w:t>A</w:t>
            </w:r>
          </w:p>
        </w:tc>
        <w:tc>
          <w:tcPr>
            <w:tcW w:w="1998" w:type="dxa"/>
            <w:vAlign w:val="center"/>
          </w:tcPr>
          <w:p w:rsidR="00BF4503" w:rsidRPr="00EE2376" w:rsidRDefault="00BF4503" w:rsidP="00EE2376">
            <w:r w:rsidRPr="00EE2376">
              <w:t>= 9</w:t>
            </w:r>
            <w:r w:rsidR="00EE2376" w:rsidRPr="00EE2376">
              <w:t>4</w:t>
            </w:r>
            <w:r w:rsidRPr="00EE2376">
              <w:t xml:space="preserve"> to 100%</w:t>
            </w:r>
          </w:p>
        </w:tc>
        <w:tc>
          <w:tcPr>
            <w:tcW w:w="1260" w:type="dxa"/>
          </w:tcPr>
          <w:p w:rsidR="00BF4503" w:rsidRPr="00EE2376" w:rsidRDefault="00BF4503" w:rsidP="00A277C0"/>
        </w:tc>
        <w:tc>
          <w:tcPr>
            <w:tcW w:w="630" w:type="dxa"/>
          </w:tcPr>
          <w:p w:rsidR="00BF4503" w:rsidRPr="00EE2376" w:rsidRDefault="00BF4503" w:rsidP="00A277C0">
            <w:r w:rsidRPr="00EE2376">
              <w:t>C+</w:t>
            </w:r>
          </w:p>
        </w:tc>
        <w:tc>
          <w:tcPr>
            <w:tcW w:w="1620" w:type="dxa"/>
          </w:tcPr>
          <w:p w:rsidR="00BF4503" w:rsidRPr="00EE2376" w:rsidRDefault="00BF4503" w:rsidP="00A277C0">
            <w:r w:rsidRPr="00EE2376">
              <w:t>= 70 to 74%</w:t>
            </w:r>
          </w:p>
        </w:tc>
        <w:tc>
          <w:tcPr>
            <w:tcW w:w="783" w:type="dxa"/>
          </w:tcPr>
          <w:p w:rsidR="00BF4503" w:rsidRPr="00EE2376" w:rsidRDefault="00BF4503" w:rsidP="00A277C0"/>
        </w:tc>
        <w:tc>
          <w:tcPr>
            <w:tcW w:w="477" w:type="dxa"/>
          </w:tcPr>
          <w:p w:rsidR="00BF4503" w:rsidRPr="00EE2376" w:rsidRDefault="00BF4503" w:rsidP="00A277C0">
            <w:r w:rsidRPr="00EE2376">
              <w:t>D-</w:t>
            </w:r>
          </w:p>
        </w:tc>
        <w:tc>
          <w:tcPr>
            <w:tcW w:w="2304" w:type="dxa"/>
          </w:tcPr>
          <w:p w:rsidR="00BF4503" w:rsidRPr="00EE2376" w:rsidRDefault="00BF4503" w:rsidP="00A277C0">
            <w:r w:rsidRPr="00EE2376">
              <w:t>= 50 to 51%</w:t>
            </w:r>
          </w:p>
        </w:tc>
      </w:tr>
      <w:tr w:rsidR="00BF4503" w:rsidRPr="00EE2376" w:rsidTr="00EE2376">
        <w:trPr>
          <w:jc w:val="center"/>
        </w:trPr>
        <w:tc>
          <w:tcPr>
            <w:tcW w:w="630" w:type="dxa"/>
          </w:tcPr>
          <w:p w:rsidR="00BF4503" w:rsidRPr="00EE2376" w:rsidRDefault="00BF4503" w:rsidP="00A277C0">
            <w:r w:rsidRPr="00EE2376">
              <w:t>A-</w:t>
            </w:r>
          </w:p>
        </w:tc>
        <w:tc>
          <w:tcPr>
            <w:tcW w:w="1998" w:type="dxa"/>
            <w:vAlign w:val="center"/>
          </w:tcPr>
          <w:p w:rsidR="00BF4503" w:rsidRPr="00EE2376" w:rsidRDefault="00BF4503" w:rsidP="00EE2376">
            <w:r w:rsidRPr="00EE2376">
              <w:t>= 90 to 9</w:t>
            </w:r>
            <w:r w:rsidR="00EE2376" w:rsidRPr="00EE2376">
              <w:t>3</w:t>
            </w:r>
            <w:r w:rsidRPr="00EE2376">
              <w:t>%</w:t>
            </w:r>
          </w:p>
        </w:tc>
        <w:tc>
          <w:tcPr>
            <w:tcW w:w="1260" w:type="dxa"/>
          </w:tcPr>
          <w:p w:rsidR="00BF4503" w:rsidRPr="00EE2376" w:rsidRDefault="00BF4503" w:rsidP="00A277C0"/>
        </w:tc>
        <w:tc>
          <w:tcPr>
            <w:tcW w:w="630" w:type="dxa"/>
          </w:tcPr>
          <w:p w:rsidR="00BF4503" w:rsidRPr="00EE2376" w:rsidRDefault="00BF4503" w:rsidP="00A277C0">
            <w:r w:rsidRPr="00EE2376">
              <w:t>C</w:t>
            </w:r>
          </w:p>
        </w:tc>
        <w:tc>
          <w:tcPr>
            <w:tcW w:w="1620" w:type="dxa"/>
          </w:tcPr>
          <w:p w:rsidR="00BF4503" w:rsidRPr="00EE2376" w:rsidRDefault="00BF4503" w:rsidP="00A277C0">
            <w:r w:rsidRPr="00EE2376">
              <w:t>= 65 to 69%</w:t>
            </w:r>
          </w:p>
        </w:tc>
        <w:tc>
          <w:tcPr>
            <w:tcW w:w="783" w:type="dxa"/>
          </w:tcPr>
          <w:p w:rsidR="00BF4503" w:rsidRPr="00EE2376" w:rsidRDefault="00BF4503" w:rsidP="00A277C0"/>
        </w:tc>
        <w:tc>
          <w:tcPr>
            <w:tcW w:w="477" w:type="dxa"/>
          </w:tcPr>
          <w:p w:rsidR="00BF4503" w:rsidRPr="00EE2376" w:rsidRDefault="00BF4503" w:rsidP="00A277C0">
            <w:r w:rsidRPr="00EE2376">
              <w:t>F</w:t>
            </w:r>
          </w:p>
        </w:tc>
        <w:tc>
          <w:tcPr>
            <w:tcW w:w="2304" w:type="dxa"/>
          </w:tcPr>
          <w:p w:rsidR="00BF4503" w:rsidRPr="00EE2376" w:rsidRDefault="00BF4503" w:rsidP="00A277C0">
            <w:r w:rsidRPr="00EE2376">
              <w:t>= 49% or below</w:t>
            </w:r>
          </w:p>
        </w:tc>
      </w:tr>
      <w:tr w:rsidR="00BF4503" w:rsidRPr="00EE2376" w:rsidTr="00EE2376">
        <w:trPr>
          <w:jc w:val="center"/>
        </w:trPr>
        <w:tc>
          <w:tcPr>
            <w:tcW w:w="630" w:type="dxa"/>
          </w:tcPr>
          <w:p w:rsidR="00BF4503" w:rsidRPr="00EE2376" w:rsidRDefault="00BF4503" w:rsidP="00A277C0">
            <w:r w:rsidRPr="00EE2376">
              <w:t>B+</w:t>
            </w:r>
          </w:p>
        </w:tc>
        <w:tc>
          <w:tcPr>
            <w:tcW w:w="1998" w:type="dxa"/>
          </w:tcPr>
          <w:p w:rsidR="00BF4503" w:rsidRPr="00EE2376" w:rsidRDefault="00BF4503" w:rsidP="00A277C0">
            <w:r w:rsidRPr="00EE2376">
              <w:t>= 85 to 89%</w:t>
            </w:r>
          </w:p>
        </w:tc>
        <w:tc>
          <w:tcPr>
            <w:tcW w:w="1260" w:type="dxa"/>
          </w:tcPr>
          <w:p w:rsidR="00BF4503" w:rsidRPr="00EE2376" w:rsidRDefault="00BF4503" w:rsidP="00A277C0"/>
        </w:tc>
        <w:tc>
          <w:tcPr>
            <w:tcW w:w="630" w:type="dxa"/>
          </w:tcPr>
          <w:p w:rsidR="00BF4503" w:rsidRPr="00EE2376" w:rsidRDefault="00BF4503" w:rsidP="00A277C0">
            <w:r w:rsidRPr="00EE2376">
              <w:t>C-</w:t>
            </w:r>
          </w:p>
        </w:tc>
        <w:tc>
          <w:tcPr>
            <w:tcW w:w="1620" w:type="dxa"/>
          </w:tcPr>
          <w:p w:rsidR="00BF4503" w:rsidRPr="00EE2376" w:rsidRDefault="00BF4503" w:rsidP="00A277C0">
            <w:r w:rsidRPr="00EE2376">
              <w:t>= 60 to 64%</w:t>
            </w:r>
          </w:p>
        </w:tc>
        <w:tc>
          <w:tcPr>
            <w:tcW w:w="783" w:type="dxa"/>
          </w:tcPr>
          <w:p w:rsidR="00BF4503" w:rsidRPr="00EE2376" w:rsidRDefault="00BF4503" w:rsidP="00A277C0"/>
        </w:tc>
        <w:tc>
          <w:tcPr>
            <w:tcW w:w="477" w:type="dxa"/>
          </w:tcPr>
          <w:p w:rsidR="00BF4503" w:rsidRPr="00EE2376" w:rsidRDefault="00BF4503" w:rsidP="00A277C0"/>
        </w:tc>
        <w:tc>
          <w:tcPr>
            <w:tcW w:w="2304" w:type="dxa"/>
          </w:tcPr>
          <w:p w:rsidR="00BF4503" w:rsidRPr="00EE2376" w:rsidRDefault="00BF4503" w:rsidP="00A277C0"/>
        </w:tc>
      </w:tr>
      <w:tr w:rsidR="00BF4503" w:rsidRPr="00EE2376" w:rsidTr="00EE2376">
        <w:trPr>
          <w:jc w:val="center"/>
        </w:trPr>
        <w:tc>
          <w:tcPr>
            <w:tcW w:w="630" w:type="dxa"/>
          </w:tcPr>
          <w:p w:rsidR="00BF4503" w:rsidRPr="00EE2376" w:rsidRDefault="00BF4503" w:rsidP="00A277C0">
            <w:r w:rsidRPr="00EE2376">
              <w:t>B</w:t>
            </w:r>
          </w:p>
        </w:tc>
        <w:tc>
          <w:tcPr>
            <w:tcW w:w="1998" w:type="dxa"/>
          </w:tcPr>
          <w:p w:rsidR="00BF4503" w:rsidRPr="00EE2376" w:rsidRDefault="00BF4503" w:rsidP="00A277C0">
            <w:r w:rsidRPr="00EE2376">
              <w:t>= 80 to 84%</w:t>
            </w:r>
          </w:p>
        </w:tc>
        <w:tc>
          <w:tcPr>
            <w:tcW w:w="1260" w:type="dxa"/>
          </w:tcPr>
          <w:p w:rsidR="00BF4503" w:rsidRPr="00EE2376" w:rsidRDefault="00BF4503" w:rsidP="00A277C0"/>
        </w:tc>
        <w:tc>
          <w:tcPr>
            <w:tcW w:w="630" w:type="dxa"/>
          </w:tcPr>
          <w:p w:rsidR="00BF4503" w:rsidRPr="00EE2376" w:rsidRDefault="00BF4503" w:rsidP="00A277C0">
            <w:r w:rsidRPr="00EE2376">
              <w:t>D+</w:t>
            </w:r>
          </w:p>
        </w:tc>
        <w:tc>
          <w:tcPr>
            <w:tcW w:w="1620" w:type="dxa"/>
          </w:tcPr>
          <w:p w:rsidR="00BF4503" w:rsidRPr="00EE2376" w:rsidRDefault="00BF4503" w:rsidP="00A277C0">
            <w:r w:rsidRPr="00EE2376">
              <w:t>= 55 to 59%</w:t>
            </w:r>
          </w:p>
        </w:tc>
        <w:tc>
          <w:tcPr>
            <w:tcW w:w="783" w:type="dxa"/>
          </w:tcPr>
          <w:p w:rsidR="00BF4503" w:rsidRPr="00EE2376" w:rsidRDefault="00BF4503" w:rsidP="00A277C0"/>
        </w:tc>
        <w:tc>
          <w:tcPr>
            <w:tcW w:w="477" w:type="dxa"/>
          </w:tcPr>
          <w:p w:rsidR="00BF4503" w:rsidRPr="00EE2376" w:rsidRDefault="00BF4503" w:rsidP="00A277C0"/>
        </w:tc>
        <w:tc>
          <w:tcPr>
            <w:tcW w:w="2304" w:type="dxa"/>
          </w:tcPr>
          <w:p w:rsidR="00BF4503" w:rsidRPr="00EE2376" w:rsidRDefault="00BF4503" w:rsidP="00A277C0"/>
        </w:tc>
      </w:tr>
      <w:tr w:rsidR="00BF4503" w:rsidRPr="00EE2376" w:rsidTr="00EE2376">
        <w:trPr>
          <w:jc w:val="center"/>
        </w:trPr>
        <w:tc>
          <w:tcPr>
            <w:tcW w:w="630" w:type="dxa"/>
          </w:tcPr>
          <w:p w:rsidR="00BF4503" w:rsidRPr="00EE2376" w:rsidRDefault="00BF4503" w:rsidP="00A277C0">
            <w:r w:rsidRPr="00EE2376">
              <w:t>B-</w:t>
            </w:r>
          </w:p>
        </w:tc>
        <w:tc>
          <w:tcPr>
            <w:tcW w:w="1998" w:type="dxa"/>
          </w:tcPr>
          <w:p w:rsidR="00BF4503" w:rsidRPr="00EE2376" w:rsidRDefault="00BF4503" w:rsidP="00A277C0">
            <w:r w:rsidRPr="00EE2376">
              <w:t>= 75 to 79 %</w:t>
            </w:r>
          </w:p>
        </w:tc>
        <w:tc>
          <w:tcPr>
            <w:tcW w:w="1260" w:type="dxa"/>
          </w:tcPr>
          <w:p w:rsidR="00BF4503" w:rsidRPr="00EE2376" w:rsidRDefault="00BF4503" w:rsidP="00A277C0"/>
        </w:tc>
        <w:tc>
          <w:tcPr>
            <w:tcW w:w="630" w:type="dxa"/>
          </w:tcPr>
          <w:p w:rsidR="00BF4503" w:rsidRPr="00EE2376" w:rsidRDefault="00BF4503" w:rsidP="00A277C0">
            <w:r w:rsidRPr="00EE2376">
              <w:t>D</w:t>
            </w:r>
          </w:p>
        </w:tc>
        <w:tc>
          <w:tcPr>
            <w:tcW w:w="1620" w:type="dxa"/>
          </w:tcPr>
          <w:p w:rsidR="00BF4503" w:rsidRPr="00EE2376" w:rsidRDefault="00BF4503" w:rsidP="00A277C0">
            <w:r w:rsidRPr="00EE2376">
              <w:t>= 55 to 54%</w:t>
            </w:r>
          </w:p>
        </w:tc>
        <w:tc>
          <w:tcPr>
            <w:tcW w:w="783" w:type="dxa"/>
          </w:tcPr>
          <w:p w:rsidR="00BF4503" w:rsidRPr="00EE2376" w:rsidRDefault="00BF4503" w:rsidP="00A277C0"/>
        </w:tc>
        <w:tc>
          <w:tcPr>
            <w:tcW w:w="477" w:type="dxa"/>
          </w:tcPr>
          <w:p w:rsidR="00BF4503" w:rsidRPr="00EE2376" w:rsidRDefault="00BF4503" w:rsidP="00A277C0"/>
        </w:tc>
        <w:tc>
          <w:tcPr>
            <w:tcW w:w="2304" w:type="dxa"/>
          </w:tcPr>
          <w:p w:rsidR="00BF4503" w:rsidRPr="00EE2376" w:rsidRDefault="00BF4503" w:rsidP="00A277C0"/>
        </w:tc>
      </w:tr>
    </w:tbl>
    <w:p w:rsidR="00BF4503" w:rsidRDefault="00BF4503" w:rsidP="00BF4503">
      <w:pPr>
        <w:rPr>
          <w:b/>
          <w:i/>
          <w:u w:val="single"/>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EE2376" w:rsidRDefault="00EE2376" w:rsidP="00BF4503">
      <w:pPr>
        <w:ind w:left="720" w:hanging="720"/>
        <w:rPr>
          <w:b/>
          <w:sz w:val="28"/>
        </w:rPr>
      </w:pPr>
    </w:p>
    <w:p w:rsidR="00BF4503" w:rsidRDefault="00BF4503" w:rsidP="00BF4503">
      <w:pPr>
        <w:ind w:left="720" w:hanging="720"/>
        <w:rPr>
          <w:b/>
          <w:sz w:val="28"/>
        </w:rPr>
      </w:pPr>
      <w:r>
        <w:rPr>
          <w:b/>
          <w:sz w:val="28"/>
        </w:rPr>
        <w:lastRenderedPageBreak/>
        <w:t>*This disclosure is to be kept in your loose-leaf for future reference.</w:t>
      </w:r>
    </w:p>
    <w:p w:rsidR="00CC08AF" w:rsidRDefault="00CC08AF" w:rsidP="00BF4503">
      <w:pPr>
        <w:ind w:left="720" w:hanging="720"/>
        <w:rPr>
          <w:b/>
          <w:sz w:val="28"/>
        </w:rPr>
      </w:pPr>
    </w:p>
    <w:p w:rsidR="00CC08AF" w:rsidRDefault="00CC08AF" w:rsidP="00BF4503">
      <w:pPr>
        <w:ind w:left="720" w:hanging="720"/>
        <w:rPr>
          <w:b/>
          <w:sz w:val="28"/>
        </w:rPr>
      </w:pPr>
    </w:p>
    <w:p w:rsidR="00BF4503" w:rsidRPr="00C21DA5" w:rsidRDefault="00BF4503" w:rsidP="00BF4503">
      <w:pPr>
        <w:autoSpaceDE w:val="0"/>
        <w:autoSpaceDN w:val="0"/>
        <w:adjustRightInd w:val="0"/>
        <w:rPr>
          <w:rFonts w:ascii="Tahoma" w:hAnsi="Tahoma" w:cs="Tahoma"/>
          <w:b/>
          <w:sz w:val="28"/>
          <w:szCs w:val="28"/>
        </w:rPr>
      </w:pPr>
      <w:r w:rsidRPr="00C21DA5">
        <w:rPr>
          <w:rFonts w:ascii="Tahoma" w:hAnsi="Tahoma" w:cs="Tahoma"/>
          <w:b/>
          <w:sz w:val="28"/>
          <w:szCs w:val="28"/>
        </w:rPr>
        <w:t>Pleasant Grove High School/Alpine School District Career and Technical Education opportunities are offered</w:t>
      </w:r>
      <w:r w:rsidR="006E0942">
        <w:rPr>
          <w:rFonts w:ascii="Tahoma" w:hAnsi="Tahoma" w:cs="Tahoma"/>
          <w:b/>
          <w:sz w:val="28"/>
          <w:szCs w:val="28"/>
        </w:rPr>
        <w:t xml:space="preserve"> </w:t>
      </w:r>
      <w:r>
        <w:rPr>
          <w:rFonts w:ascii="Tahoma" w:hAnsi="Tahoma" w:cs="Tahoma"/>
          <w:b/>
          <w:sz w:val="28"/>
          <w:szCs w:val="28"/>
        </w:rPr>
        <w:t>t</w:t>
      </w:r>
      <w:r w:rsidRPr="00C21DA5">
        <w:rPr>
          <w:rFonts w:ascii="Tahoma" w:hAnsi="Tahoma" w:cs="Tahoma"/>
          <w:b/>
          <w:sz w:val="28"/>
          <w:szCs w:val="28"/>
        </w:rPr>
        <w:t>o all students regardless of race, color, national origin, sex, or disability.</w:t>
      </w:r>
    </w:p>
    <w:p w:rsidR="00BF4503" w:rsidRDefault="00BF4503" w:rsidP="00BF4503">
      <w:pPr>
        <w:rPr>
          <w:b/>
          <w:sz w:val="28"/>
          <w:szCs w:val="28"/>
        </w:rPr>
      </w:pPr>
    </w:p>
    <w:p w:rsidR="00BF4503" w:rsidRDefault="00BF4503" w:rsidP="00BF4503">
      <w:pPr>
        <w:rPr>
          <w:b/>
          <w:sz w:val="28"/>
          <w:szCs w:val="28"/>
        </w:rPr>
      </w:pPr>
      <w:r>
        <w:rPr>
          <w:b/>
          <w:sz w:val="28"/>
          <w:szCs w:val="28"/>
        </w:rPr>
        <w:t>------------------------------------------------------------------------------------------</w:t>
      </w:r>
    </w:p>
    <w:p w:rsidR="00BF4503" w:rsidRDefault="00BF4503" w:rsidP="00BF4503">
      <w:pPr>
        <w:rPr>
          <w:b/>
          <w:sz w:val="28"/>
          <w:szCs w:val="28"/>
        </w:rPr>
      </w:pPr>
    </w:p>
    <w:p w:rsidR="009B7F5F" w:rsidRDefault="009B7F5F" w:rsidP="00BF4503"/>
    <w:p w:rsidR="009B7F5F" w:rsidRDefault="009B7F5F" w:rsidP="00BF4503"/>
    <w:p w:rsidR="00BF4503" w:rsidRDefault="00BF4503" w:rsidP="00BF4503">
      <w:r>
        <w:t>Dear Parent and Student</w:t>
      </w:r>
    </w:p>
    <w:p w:rsidR="00BF4503" w:rsidRDefault="00BF4503" w:rsidP="00BF4503"/>
    <w:p w:rsidR="00BF4503" w:rsidRDefault="00BF4503" w:rsidP="00BF4503">
      <w:pPr>
        <w:ind w:left="720"/>
      </w:pPr>
      <w:r>
        <w:t>Please sign below when you have read the “Classroom Policies and Procedures.” If you have comments or questions, please note them on the space provided below.</w:t>
      </w:r>
    </w:p>
    <w:p w:rsidR="00BF4503" w:rsidRDefault="00BF4503" w:rsidP="00BF4503"/>
    <w:p w:rsidR="00BF4503" w:rsidRDefault="00BF4503" w:rsidP="00BF4503">
      <w:r>
        <w:t xml:space="preserve">Thank you, </w:t>
      </w:r>
    </w:p>
    <w:p w:rsidR="00BF4503" w:rsidRDefault="00BF4503" w:rsidP="00BF4503"/>
    <w:p w:rsidR="00BF4503" w:rsidRDefault="00BF4503" w:rsidP="00BF4503">
      <w:r>
        <w:t xml:space="preserve">Mr. </w:t>
      </w:r>
      <w:r w:rsidR="006E0942">
        <w:t>Scoville</w:t>
      </w:r>
    </w:p>
    <w:p w:rsidR="00BF4503" w:rsidRDefault="00BF4503" w:rsidP="00BF4503"/>
    <w:p w:rsidR="00BF4503" w:rsidRDefault="00BF4503" w:rsidP="00BF4503"/>
    <w:p w:rsidR="00BF4503" w:rsidRPr="00C21DA5" w:rsidRDefault="00BF4503" w:rsidP="00BF4503">
      <w:pPr>
        <w:rPr>
          <w:b/>
          <w:i/>
        </w:rPr>
      </w:pPr>
      <w:r>
        <w:tab/>
      </w:r>
      <w:r w:rsidRPr="00C21DA5">
        <w:rPr>
          <w:b/>
          <w:i/>
        </w:rPr>
        <w:t>Students Name__________________________</w:t>
      </w:r>
    </w:p>
    <w:p w:rsidR="00BF4503" w:rsidRPr="00C21DA5" w:rsidRDefault="00BF4503" w:rsidP="00BF4503">
      <w:pPr>
        <w:rPr>
          <w:b/>
          <w:i/>
        </w:rPr>
      </w:pPr>
    </w:p>
    <w:p w:rsidR="00BF4503" w:rsidRPr="00C21DA5" w:rsidRDefault="00BF4503" w:rsidP="00BF4503">
      <w:pPr>
        <w:rPr>
          <w:b/>
          <w:i/>
        </w:rPr>
      </w:pPr>
      <w:r w:rsidRPr="00C21DA5">
        <w:rPr>
          <w:b/>
          <w:i/>
        </w:rPr>
        <w:tab/>
        <w:t>Home Phone Number_____________________</w:t>
      </w:r>
    </w:p>
    <w:p w:rsidR="00BF4503" w:rsidRPr="00C21DA5" w:rsidRDefault="00BF4503" w:rsidP="00BF4503">
      <w:pPr>
        <w:rPr>
          <w:b/>
          <w:i/>
        </w:rPr>
      </w:pPr>
    </w:p>
    <w:p w:rsidR="00BF4503" w:rsidRPr="00C21DA5" w:rsidRDefault="00BF4503" w:rsidP="00BF4503">
      <w:pPr>
        <w:rPr>
          <w:b/>
          <w:i/>
        </w:rPr>
      </w:pPr>
    </w:p>
    <w:p w:rsidR="00BF4503" w:rsidRPr="00C21DA5" w:rsidRDefault="00BF4503" w:rsidP="00BF4503">
      <w:pPr>
        <w:rPr>
          <w:b/>
          <w:i/>
        </w:rPr>
      </w:pPr>
      <w:r w:rsidRPr="00C21DA5">
        <w:rPr>
          <w:b/>
          <w:i/>
        </w:rPr>
        <w:tab/>
        <w:t>Parent Signature _________________________</w:t>
      </w:r>
    </w:p>
    <w:p w:rsidR="00BF4503" w:rsidRPr="00C21DA5" w:rsidRDefault="00BF4503" w:rsidP="00BF4503">
      <w:pPr>
        <w:rPr>
          <w:b/>
          <w:i/>
        </w:rPr>
      </w:pPr>
    </w:p>
    <w:p w:rsidR="00BF4503" w:rsidRPr="00C21DA5" w:rsidRDefault="00BF4503" w:rsidP="00BF4503">
      <w:pPr>
        <w:rPr>
          <w:b/>
          <w:i/>
        </w:rPr>
      </w:pPr>
    </w:p>
    <w:p w:rsidR="00BF4503" w:rsidRPr="00C21DA5" w:rsidRDefault="00BF4503" w:rsidP="00BF4503">
      <w:pPr>
        <w:rPr>
          <w:b/>
          <w:i/>
        </w:rPr>
      </w:pPr>
      <w:r w:rsidRPr="00C21DA5">
        <w:rPr>
          <w:b/>
          <w:i/>
        </w:rPr>
        <w:tab/>
        <w:t>Student Signature_________________________</w:t>
      </w:r>
    </w:p>
    <w:p w:rsidR="00BF4503" w:rsidRPr="00C21DA5" w:rsidRDefault="00BF4503" w:rsidP="00BF4503">
      <w:pPr>
        <w:rPr>
          <w:b/>
          <w:i/>
        </w:rPr>
      </w:pPr>
    </w:p>
    <w:p w:rsidR="00BF4503" w:rsidRPr="00C21DA5" w:rsidRDefault="00BF4503" w:rsidP="00BF4503">
      <w:pPr>
        <w:rPr>
          <w:b/>
          <w:i/>
        </w:rPr>
      </w:pPr>
    </w:p>
    <w:p w:rsidR="00BF4503" w:rsidRPr="00C21DA5" w:rsidRDefault="00BF4503" w:rsidP="00BF4503">
      <w:pPr>
        <w:rPr>
          <w:b/>
          <w:i/>
        </w:rPr>
      </w:pPr>
      <w:r w:rsidRPr="00C21DA5">
        <w:rPr>
          <w:b/>
          <w:i/>
        </w:rPr>
        <w:tab/>
        <w:t>Date ______________ Class Period __________</w:t>
      </w:r>
    </w:p>
    <w:p w:rsidR="00BF4503" w:rsidRDefault="00BF4503" w:rsidP="00BF4503"/>
    <w:p w:rsidR="00BF4503" w:rsidRPr="00C21DA5" w:rsidRDefault="00BF4503" w:rsidP="00BF4503">
      <w:pPr>
        <w:rPr>
          <w:b/>
          <w:u w:val="single"/>
        </w:rPr>
      </w:pPr>
      <w:r w:rsidRPr="00C21DA5">
        <w:rPr>
          <w:b/>
          <w:u w:val="single"/>
        </w:rPr>
        <w:t>COMMENTS/QUESTIONS</w:t>
      </w:r>
    </w:p>
    <w:p w:rsidR="00BF4503" w:rsidRDefault="00BF4503" w:rsidP="00BF4503"/>
    <w:p w:rsidR="00BF4503" w:rsidRDefault="00BF4503" w:rsidP="00BF4503">
      <w:r>
        <w:tab/>
      </w:r>
    </w:p>
    <w:p w:rsidR="00BF4503" w:rsidRDefault="00BF4503" w:rsidP="00BF4503">
      <w:r>
        <w:tab/>
      </w:r>
    </w:p>
    <w:p w:rsidR="00BF4503" w:rsidRDefault="00BF4503" w:rsidP="00BF4503"/>
    <w:p w:rsidR="00BF4503" w:rsidRDefault="00BF4503" w:rsidP="00BF4503"/>
    <w:p w:rsidR="00BF4503" w:rsidRDefault="00BF4503" w:rsidP="00BF4503"/>
    <w:p w:rsidR="00BF4503" w:rsidRDefault="00BF4503" w:rsidP="00BF4503"/>
    <w:p w:rsidR="00BF4503" w:rsidRDefault="00BF4503" w:rsidP="00BF4503"/>
    <w:p w:rsidR="00BF4503" w:rsidRPr="00C21DA5" w:rsidRDefault="00BF4503" w:rsidP="00BF4503">
      <w:pPr>
        <w:rPr>
          <w:b/>
          <w:u w:val="single"/>
        </w:rPr>
      </w:pPr>
      <w:r w:rsidRPr="00C21DA5">
        <w:rPr>
          <w:b/>
          <w:u w:val="single"/>
        </w:rPr>
        <w:t xml:space="preserve">*Return this paper to Mr. </w:t>
      </w:r>
      <w:r w:rsidR="006E0942">
        <w:rPr>
          <w:b/>
          <w:u w:val="single"/>
        </w:rPr>
        <w:t>Scoville</w:t>
      </w:r>
      <w:bookmarkStart w:id="0" w:name="_GoBack"/>
      <w:bookmarkEnd w:id="0"/>
    </w:p>
    <w:sectPr w:rsidR="00BF4503" w:rsidRPr="00C21DA5" w:rsidSect="00EE2376">
      <w:endnotePr>
        <w:numFmt w:val="decimal"/>
      </w:endnotePr>
      <w:type w:val="continuous"/>
      <w:pgSz w:w="12240" w:h="15840"/>
      <w:pgMar w:top="-810" w:right="900" w:bottom="900" w:left="1440" w:header="1440" w:footer="1440" w:gutter="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A2" w:rsidRDefault="00BC10A2">
      <w:r>
        <w:separator/>
      </w:r>
    </w:p>
  </w:endnote>
  <w:endnote w:type="continuationSeparator" w:id="0">
    <w:p w:rsidR="00BC10A2" w:rsidRDefault="00BC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0E" w:rsidRDefault="00CB4B2B" w:rsidP="00CA1900">
    <w:pPr>
      <w:pStyle w:val="Footer"/>
      <w:framePr w:wrap="around" w:vAnchor="text" w:hAnchor="margin" w:xAlign="center" w:y="1"/>
      <w:rPr>
        <w:rStyle w:val="PageNumber"/>
      </w:rPr>
    </w:pPr>
    <w:r>
      <w:rPr>
        <w:rStyle w:val="PageNumber"/>
      </w:rPr>
      <w:fldChar w:fldCharType="begin"/>
    </w:r>
    <w:r w:rsidR="004B380E">
      <w:rPr>
        <w:rStyle w:val="PageNumber"/>
      </w:rPr>
      <w:instrText xml:space="preserve">PAGE  </w:instrText>
    </w:r>
    <w:r>
      <w:rPr>
        <w:rStyle w:val="PageNumber"/>
      </w:rPr>
      <w:fldChar w:fldCharType="end"/>
    </w:r>
  </w:p>
  <w:p w:rsidR="004B380E" w:rsidRDefault="004B38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0E" w:rsidRDefault="00CB4B2B" w:rsidP="00CA1900">
    <w:pPr>
      <w:pStyle w:val="Footer"/>
      <w:framePr w:wrap="around" w:vAnchor="text" w:hAnchor="margin" w:xAlign="center" w:y="1"/>
      <w:rPr>
        <w:rStyle w:val="PageNumber"/>
      </w:rPr>
    </w:pPr>
    <w:r>
      <w:rPr>
        <w:rStyle w:val="PageNumber"/>
      </w:rPr>
      <w:fldChar w:fldCharType="begin"/>
    </w:r>
    <w:r w:rsidR="004B380E">
      <w:rPr>
        <w:rStyle w:val="PageNumber"/>
      </w:rPr>
      <w:instrText xml:space="preserve">PAGE  </w:instrText>
    </w:r>
    <w:r>
      <w:rPr>
        <w:rStyle w:val="PageNumber"/>
      </w:rPr>
      <w:fldChar w:fldCharType="separate"/>
    </w:r>
    <w:r w:rsidR="006E0942">
      <w:rPr>
        <w:rStyle w:val="PageNumber"/>
        <w:noProof/>
      </w:rPr>
      <w:t>3</w:t>
    </w:r>
    <w:r>
      <w:rPr>
        <w:rStyle w:val="PageNumber"/>
      </w:rPr>
      <w:fldChar w:fldCharType="end"/>
    </w:r>
  </w:p>
  <w:p w:rsidR="004B380E" w:rsidRDefault="004B3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A2" w:rsidRDefault="00BC10A2">
      <w:r>
        <w:separator/>
      </w:r>
    </w:p>
  </w:footnote>
  <w:footnote w:type="continuationSeparator" w:id="0">
    <w:p w:rsidR="00BC10A2" w:rsidRDefault="00BC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F3A"/>
    <w:multiLevelType w:val="hybridMultilevel"/>
    <w:tmpl w:val="41C44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22D1A"/>
    <w:multiLevelType w:val="hybridMultilevel"/>
    <w:tmpl w:val="F2C4F16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992DA1"/>
    <w:multiLevelType w:val="hybridMultilevel"/>
    <w:tmpl w:val="3518563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7513E"/>
    <w:multiLevelType w:val="hybridMultilevel"/>
    <w:tmpl w:val="A1B06DC6"/>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E967BC"/>
    <w:multiLevelType w:val="hybridMultilevel"/>
    <w:tmpl w:val="D904F47E"/>
    <w:lvl w:ilvl="0" w:tplc="0409000F">
      <w:start w:val="1"/>
      <w:numFmt w:val="decimal"/>
      <w:lvlText w:val="%1."/>
      <w:lvlJc w:val="left"/>
      <w:pPr>
        <w:tabs>
          <w:tab w:val="num" w:pos="1080"/>
        </w:tabs>
        <w:ind w:left="1080" w:hanging="360"/>
      </w:pPr>
      <w:rPr>
        <w:rFonts w:hint="default"/>
      </w:rPr>
    </w:lvl>
    <w:lvl w:ilvl="1" w:tplc="0FDCBB16">
      <w:start w:val="4"/>
      <w:numFmt w:val="bullet"/>
      <w:lvlText w:val=""/>
      <w:lvlJc w:val="left"/>
      <w:pPr>
        <w:tabs>
          <w:tab w:val="num" w:pos="1800"/>
        </w:tabs>
        <w:ind w:left="1800" w:hanging="360"/>
      </w:pPr>
      <w:rPr>
        <w:rFonts w:ascii="Symbol" w:eastAsia="Times New Roman"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B504D61"/>
    <w:multiLevelType w:val="hybridMultilevel"/>
    <w:tmpl w:val="7EDC402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B6692"/>
    <w:multiLevelType w:val="hybridMultilevel"/>
    <w:tmpl w:val="845A0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15A17A8"/>
    <w:multiLevelType w:val="hybridMultilevel"/>
    <w:tmpl w:val="9A54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263E4"/>
    <w:multiLevelType w:val="hybridMultilevel"/>
    <w:tmpl w:val="E1CCDF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055B15"/>
    <w:multiLevelType w:val="hybridMultilevel"/>
    <w:tmpl w:val="8CBEE56C"/>
    <w:lvl w:ilvl="0" w:tplc="0B6230B2">
      <w:start w:val="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22D4F90"/>
    <w:multiLevelType w:val="hybridMultilevel"/>
    <w:tmpl w:val="A5A89B94"/>
    <w:lvl w:ilvl="0" w:tplc="DE7488C6">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BA2655"/>
    <w:multiLevelType w:val="hybridMultilevel"/>
    <w:tmpl w:val="14A67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6C0F29"/>
    <w:multiLevelType w:val="hybridMultilevel"/>
    <w:tmpl w:val="D5ACE03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8596203"/>
    <w:multiLevelType w:val="hybridMultilevel"/>
    <w:tmpl w:val="3488ABBE"/>
    <w:lvl w:ilvl="0" w:tplc="CFC2DAC4">
      <w:start w:val="1"/>
      <w:numFmt w:val="decimal"/>
      <w:lvlText w:val="%1."/>
      <w:lvlJc w:val="left"/>
      <w:pPr>
        <w:tabs>
          <w:tab w:val="num" w:pos="732"/>
        </w:tabs>
        <w:ind w:left="732" w:hanging="37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8D90F10"/>
    <w:multiLevelType w:val="hybridMultilevel"/>
    <w:tmpl w:val="EF2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ACA1930"/>
    <w:multiLevelType w:val="hybridMultilevel"/>
    <w:tmpl w:val="3D5EC778"/>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FD34586"/>
    <w:multiLevelType w:val="hybridMultilevel"/>
    <w:tmpl w:val="D5047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9B4C34"/>
    <w:multiLevelType w:val="hybridMultilevel"/>
    <w:tmpl w:val="FA009C6E"/>
    <w:lvl w:ilvl="0" w:tplc="9296111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3"/>
  </w:num>
  <w:num w:numId="3">
    <w:abstractNumId w:val="12"/>
  </w:num>
  <w:num w:numId="4">
    <w:abstractNumId w:val="13"/>
  </w:num>
  <w:num w:numId="5">
    <w:abstractNumId w:val="4"/>
  </w:num>
  <w:num w:numId="6">
    <w:abstractNumId w:val="6"/>
  </w:num>
  <w:num w:numId="7">
    <w:abstractNumId w:val="14"/>
  </w:num>
  <w:num w:numId="8">
    <w:abstractNumId w:val="17"/>
  </w:num>
  <w:num w:numId="9">
    <w:abstractNumId w:val="15"/>
  </w:num>
  <w:num w:numId="10">
    <w:abstractNumId w:val="10"/>
  </w:num>
  <w:num w:numId="11">
    <w:abstractNumId w:val="2"/>
  </w:num>
  <w:num w:numId="12">
    <w:abstractNumId w:val="5"/>
  </w:num>
  <w:num w:numId="13">
    <w:abstractNumId w:val="1"/>
  </w:num>
  <w:num w:numId="14">
    <w:abstractNumId w:val="8"/>
  </w:num>
  <w:num w:numId="15">
    <w:abstractNumId w:val="11"/>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317"/>
    <w:rsid w:val="000C24EA"/>
    <w:rsid w:val="000D13E0"/>
    <w:rsid w:val="000D42F8"/>
    <w:rsid w:val="00114118"/>
    <w:rsid w:val="001D5ACB"/>
    <w:rsid w:val="001E366B"/>
    <w:rsid w:val="00246E4A"/>
    <w:rsid w:val="00271111"/>
    <w:rsid w:val="002F200D"/>
    <w:rsid w:val="002F382E"/>
    <w:rsid w:val="003371C1"/>
    <w:rsid w:val="004471E1"/>
    <w:rsid w:val="00451B56"/>
    <w:rsid w:val="004B380E"/>
    <w:rsid w:val="005A63E2"/>
    <w:rsid w:val="005C2CE0"/>
    <w:rsid w:val="00644D8A"/>
    <w:rsid w:val="00647977"/>
    <w:rsid w:val="00655B10"/>
    <w:rsid w:val="00677D36"/>
    <w:rsid w:val="00680216"/>
    <w:rsid w:val="006E0942"/>
    <w:rsid w:val="007315F0"/>
    <w:rsid w:val="008379EA"/>
    <w:rsid w:val="008E344B"/>
    <w:rsid w:val="00920319"/>
    <w:rsid w:val="009B7F5F"/>
    <w:rsid w:val="00A13FD5"/>
    <w:rsid w:val="00A277C0"/>
    <w:rsid w:val="00A67AC7"/>
    <w:rsid w:val="00AE4EA4"/>
    <w:rsid w:val="00AF041C"/>
    <w:rsid w:val="00B1569D"/>
    <w:rsid w:val="00B31EBB"/>
    <w:rsid w:val="00B51317"/>
    <w:rsid w:val="00B94F0A"/>
    <w:rsid w:val="00BA1E1F"/>
    <w:rsid w:val="00BC10A2"/>
    <w:rsid w:val="00BF4503"/>
    <w:rsid w:val="00BF77AF"/>
    <w:rsid w:val="00CA1900"/>
    <w:rsid w:val="00CB4B2B"/>
    <w:rsid w:val="00CC08AF"/>
    <w:rsid w:val="00D14856"/>
    <w:rsid w:val="00D63EDB"/>
    <w:rsid w:val="00D76F70"/>
    <w:rsid w:val="00D908DD"/>
    <w:rsid w:val="00DC3194"/>
    <w:rsid w:val="00DD3507"/>
    <w:rsid w:val="00E13B56"/>
    <w:rsid w:val="00E3034D"/>
    <w:rsid w:val="00EE2376"/>
    <w:rsid w:val="00F04859"/>
    <w:rsid w:val="00F15084"/>
    <w:rsid w:val="00F711DA"/>
    <w:rsid w:val="00FA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317"/>
    <w:pPr>
      <w:widowControl w:val="0"/>
    </w:pPr>
    <w:rPr>
      <w:sz w:val="24"/>
      <w:szCs w:val="24"/>
    </w:rPr>
  </w:style>
  <w:style w:type="paragraph" w:styleId="Heading1">
    <w:name w:val="heading 1"/>
    <w:basedOn w:val="Normal"/>
    <w:next w:val="Normal"/>
    <w:link w:val="Heading1Char"/>
    <w:uiPriority w:val="99"/>
    <w:qFormat/>
    <w:rsid w:val="00B51317"/>
    <w:pPr>
      <w:keepNext/>
      <w:tabs>
        <w:tab w:val="left" w:pos="-1440"/>
      </w:tabs>
      <w:ind w:left="7200" w:hanging="6480"/>
      <w:jc w:val="center"/>
      <w:outlineLvl w:val="0"/>
    </w:pPr>
    <w:rPr>
      <w:b/>
      <w:bCs/>
    </w:rPr>
  </w:style>
  <w:style w:type="paragraph" w:styleId="Heading2">
    <w:name w:val="heading 2"/>
    <w:basedOn w:val="Normal"/>
    <w:next w:val="Normal"/>
    <w:link w:val="Heading2Char"/>
    <w:uiPriority w:val="99"/>
    <w:qFormat/>
    <w:rsid w:val="00B51317"/>
    <w:pPr>
      <w:keepNext/>
      <w:tabs>
        <w:tab w:val="left" w:pos="-1440"/>
      </w:tabs>
      <w:ind w:left="7200" w:hanging="6480"/>
      <w:jc w:val="center"/>
      <w:outlineLvl w:val="1"/>
    </w:pPr>
    <w:rPr>
      <w:b/>
      <w:bCs/>
      <w:u w:val="single"/>
    </w:rPr>
  </w:style>
  <w:style w:type="paragraph" w:styleId="Heading3">
    <w:name w:val="heading 3"/>
    <w:basedOn w:val="Normal"/>
    <w:next w:val="Normal"/>
    <w:link w:val="Heading3Char"/>
    <w:uiPriority w:val="99"/>
    <w:qFormat/>
    <w:rsid w:val="00B51317"/>
    <w:pPr>
      <w:keepNext/>
      <w:jc w:val="center"/>
      <w:outlineLvl w:val="2"/>
    </w:pPr>
    <w:rPr>
      <w:b/>
      <w:bCs/>
    </w:rPr>
  </w:style>
  <w:style w:type="paragraph" w:styleId="Heading4">
    <w:name w:val="heading 4"/>
    <w:basedOn w:val="Normal"/>
    <w:next w:val="Normal"/>
    <w:link w:val="Heading4Char"/>
    <w:uiPriority w:val="99"/>
    <w:qFormat/>
    <w:rsid w:val="00B51317"/>
    <w:pPr>
      <w:keepNext/>
      <w:jc w:val="center"/>
      <w:outlineLvl w:val="3"/>
    </w:pPr>
    <w:rPr>
      <w:b/>
      <w:bCs/>
      <w:u w:val="single"/>
    </w:rPr>
  </w:style>
  <w:style w:type="paragraph" w:styleId="Heading5">
    <w:name w:val="heading 5"/>
    <w:basedOn w:val="Normal"/>
    <w:next w:val="Normal"/>
    <w:link w:val="Heading5Char"/>
    <w:uiPriority w:val="99"/>
    <w:qFormat/>
    <w:rsid w:val="00B51317"/>
    <w:pPr>
      <w:keepNext/>
      <w:tabs>
        <w:tab w:val="left" w:pos="-1440"/>
      </w:tabs>
      <w:ind w:left="7920" w:hanging="5760"/>
      <w:outlineLvl w:val="4"/>
    </w:pPr>
    <w:rPr>
      <w:b/>
      <w:bCs/>
    </w:rPr>
  </w:style>
  <w:style w:type="paragraph" w:styleId="Heading6">
    <w:name w:val="heading 6"/>
    <w:basedOn w:val="Normal"/>
    <w:next w:val="Normal"/>
    <w:link w:val="Heading6Char"/>
    <w:uiPriority w:val="99"/>
    <w:qFormat/>
    <w:rsid w:val="00B51317"/>
    <w:pPr>
      <w:keepNext/>
      <w:tabs>
        <w:tab w:val="left" w:pos="-1440"/>
      </w:tabs>
      <w:ind w:left="2160" w:hanging="2160"/>
      <w:outlineLvl w:val="5"/>
    </w:pPr>
    <w:rPr>
      <w:rFonts w:ascii="Comic Sans MS" w:hAnsi="Comic Sans MS" w:cs="Comic Sans MS"/>
      <w:b/>
      <w:bCs/>
    </w:rPr>
  </w:style>
  <w:style w:type="paragraph" w:styleId="Heading7">
    <w:name w:val="heading 7"/>
    <w:basedOn w:val="Normal"/>
    <w:next w:val="Normal"/>
    <w:link w:val="Heading7Char"/>
    <w:uiPriority w:val="99"/>
    <w:qFormat/>
    <w:rsid w:val="00B51317"/>
    <w:pPr>
      <w:keepNext/>
      <w:tabs>
        <w:tab w:val="left" w:pos="-1440"/>
      </w:tabs>
      <w:ind w:left="7200" w:hanging="6480"/>
      <w:outlineLvl w:val="6"/>
    </w:pPr>
    <w:rPr>
      <w:rFonts w:ascii="Comic Sans MS" w:hAnsi="Comic Sans MS" w:cs="Comic Sans MS"/>
      <w:b/>
      <w:bCs/>
      <w:sz w:val="20"/>
      <w:szCs w:val="20"/>
    </w:rPr>
  </w:style>
  <w:style w:type="paragraph" w:styleId="Heading8">
    <w:name w:val="heading 8"/>
    <w:basedOn w:val="Normal"/>
    <w:next w:val="Normal"/>
    <w:link w:val="Heading8Char"/>
    <w:uiPriority w:val="99"/>
    <w:qFormat/>
    <w:rsid w:val="00B51317"/>
    <w:pPr>
      <w:keepNext/>
      <w:jc w:val="center"/>
      <w:outlineLvl w:val="7"/>
    </w:pPr>
    <w:rPr>
      <w:rFonts w:ascii="Comic Sans MS" w:hAnsi="Comic Sans MS" w:cs="Comic Sans MS"/>
      <w:b/>
      <w:bCs/>
      <w:sz w:val="32"/>
      <w:szCs w:val="32"/>
      <w:u w:val="single"/>
    </w:rPr>
  </w:style>
  <w:style w:type="paragraph" w:styleId="Heading9">
    <w:name w:val="heading 9"/>
    <w:basedOn w:val="Normal"/>
    <w:next w:val="Normal"/>
    <w:link w:val="Heading9Char"/>
    <w:uiPriority w:val="99"/>
    <w:qFormat/>
    <w:rsid w:val="00B51317"/>
    <w:pPr>
      <w:keepNext/>
      <w:jc w:val="center"/>
      <w:outlineLvl w:val="8"/>
    </w:pPr>
    <w:rPr>
      <w:rFonts w:ascii="Baskerville Old Face" w:hAnsi="Baskerville Old Face" w:cs="Baskerville Old Fac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46E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446E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446E3"/>
    <w:rPr>
      <w:rFonts w:ascii="Cambria" w:eastAsia="Times New Roman" w:hAnsi="Cambria" w:cs="Times New Roman"/>
      <w:b/>
      <w:bCs/>
      <w:sz w:val="26"/>
      <w:szCs w:val="26"/>
    </w:rPr>
  </w:style>
  <w:style w:type="character" w:customStyle="1" w:styleId="Heading4Char">
    <w:name w:val="Heading 4 Char"/>
    <w:link w:val="Heading4"/>
    <w:uiPriority w:val="9"/>
    <w:semiHidden/>
    <w:rsid w:val="001446E3"/>
    <w:rPr>
      <w:rFonts w:ascii="Calibri" w:eastAsia="Times New Roman" w:hAnsi="Calibri" w:cs="Times New Roman"/>
      <w:b/>
      <w:bCs/>
      <w:sz w:val="28"/>
      <w:szCs w:val="28"/>
    </w:rPr>
  </w:style>
  <w:style w:type="character" w:customStyle="1" w:styleId="Heading5Char">
    <w:name w:val="Heading 5 Char"/>
    <w:link w:val="Heading5"/>
    <w:uiPriority w:val="9"/>
    <w:semiHidden/>
    <w:rsid w:val="001446E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446E3"/>
    <w:rPr>
      <w:rFonts w:ascii="Calibri" w:eastAsia="Times New Roman" w:hAnsi="Calibri" w:cs="Times New Roman"/>
      <w:b/>
      <w:bCs/>
    </w:rPr>
  </w:style>
  <w:style w:type="character" w:customStyle="1" w:styleId="Heading7Char">
    <w:name w:val="Heading 7 Char"/>
    <w:link w:val="Heading7"/>
    <w:uiPriority w:val="9"/>
    <w:semiHidden/>
    <w:rsid w:val="001446E3"/>
    <w:rPr>
      <w:rFonts w:ascii="Calibri" w:eastAsia="Times New Roman" w:hAnsi="Calibri" w:cs="Times New Roman"/>
      <w:sz w:val="24"/>
      <w:szCs w:val="24"/>
    </w:rPr>
  </w:style>
  <w:style w:type="character" w:customStyle="1" w:styleId="Heading8Char">
    <w:name w:val="Heading 8 Char"/>
    <w:link w:val="Heading8"/>
    <w:uiPriority w:val="9"/>
    <w:semiHidden/>
    <w:rsid w:val="001446E3"/>
    <w:rPr>
      <w:rFonts w:ascii="Calibri" w:eastAsia="Times New Roman" w:hAnsi="Calibri" w:cs="Times New Roman"/>
      <w:i/>
      <w:iCs/>
      <w:sz w:val="24"/>
      <w:szCs w:val="24"/>
    </w:rPr>
  </w:style>
  <w:style w:type="character" w:customStyle="1" w:styleId="Heading9Char">
    <w:name w:val="Heading 9 Char"/>
    <w:link w:val="Heading9"/>
    <w:uiPriority w:val="9"/>
    <w:semiHidden/>
    <w:rsid w:val="001446E3"/>
    <w:rPr>
      <w:rFonts w:ascii="Cambria" w:eastAsia="Times New Roman" w:hAnsi="Cambria" w:cs="Times New Roman"/>
    </w:rPr>
  </w:style>
  <w:style w:type="character" w:styleId="FootnoteReference">
    <w:name w:val="footnote reference"/>
    <w:basedOn w:val="DefaultParagraphFont"/>
    <w:uiPriority w:val="99"/>
    <w:semiHidden/>
    <w:rsid w:val="00B51317"/>
  </w:style>
  <w:style w:type="paragraph" w:styleId="Title">
    <w:name w:val="Title"/>
    <w:basedOn w:val="Normal"/>
    <w:link w:val="TitleChar"/>
    <w:uiPriority w:val="99"/>
    <w:qFormat/>
    <w:rsid w:val="00B51317"/>
    <w:pPr>
      <w:jc w:val="center"/>
    </w:pPr>
    <w:rPr>
      <w:b/>
      <w:bCs/>
      <w:u w:val="single"/>
    </w:rPr>
  </w:style>
  <w:style w:type="character" w:customStyle="1" w:styleId="TitleChar">
    <w:name w:val="Title Char"/>
    <w:link w:val="Title"/>
    <w:uiPriority w:val="10"/>
    <w:rsid w:val="001446E3"/>
    <w:rPr>
      <w:rFonts w:ascii="Cambria" w:eastAsia="Times New Roman" w:hAnsi="Cambria" w:cs="Times New Roman"/>
      <w:b/>
      <w:bCs/>
      <w:kern w:val="28"/>
      <w:sz w:val="32"/>
      <w:szCs w:val="32"/>
    </w:rPr>
  </w:style>
  <w:style w:type="paragraph" w:styleId="BodyText">
    <w:name w:val="Body Text"/>
    <w:basedOn w:val="Normal"/>
    <w:link w:val="BodyTextChar"/>
    <w:uiPriority w:val="99"/>
    <w:rsid w:val="00B51317"/>
    <w:rPr>
      <w:b/>
      <w:bCs/>
    </w:rPr>
  </w:style>
  <w:style w:type="character" w:customStyle="1" w:styleId="BodyTextChar">
    <w:name w:val="Body Text Char"/>
    <w:link w:val="BodyText"/>
    <w:uiPriority w:val="99"/>
    <w:semiHidden/>
    <w:rsid w:val="001446E3"/>
    <w:rPr>
      <w:sz w:val="24"/>
      <w:szCs w:val="24"/>
    </w:rPr>
  </w:style>
  <w:style w:type="paragraph" w:styleId="Subtitle">
    <w:name w:val="Subtitle"/>
    <w:basedOn w:val="Normal"/>
    <w:link w:val="SubtitleChar"/>
    <w:uiPriority w:val="99"/>
    <w:qFormat/>
    <w:rsid w:val="00B51317"/>
    <w:pPr>
      <w:jc w:val="center"/>
    </w:pPr>
    <w:rPr>
      <w:b/>
      <w:bCs/>
    </w:rPr>
  </w:style>
  <w:style w:type="character" w:customStyle="1" w:styleId="SubtitleChar">
    <w:name w:val="Subtitle Char"/>
    <w:link w:val="Subtitle"/>
    <w:uiPriority w:val="11"/>
    <w:rsid w:val="001446E3"/>
    <w:rPr>
      <w:rFonts w:ascii="Cambria" w:eastAsia="Times New Roman" w:hAnsi="Cambria" w:cs="Times New Roman"/>
      <w:sz w:val="24"/>
      <w:szCs w:val="24"/>
    </w:rPr>
  </w:style>
  <w:style w:type="paragraph" w:styleId="BodyTextIndent">
    <w:name w:val="Body Text Indent"/>
    <w:basedOn w:val="Normal"/>
    <w:link w:val="BodyTextIndentChar"/>
    <w:uiPriority w:val="99"/>
    <w:rsid w:val="00B51317"/>
    <w:pPr>
      <w:tabs>
        <w:tab w:val="left" w:pos="-1440"/>
      </w:tabs>
      <w:ind w:left="7920" w:hanging="7200"/>
    </w:pPr>
    <w:rPr>
      <w:rFonts w:ascii="Comic Sans MS" w:hAnsi="Comic Sans MS" w:cs="Comic Sans MS"/>
    </w:rPr>
  </w:style>
  <w:style w:type="character" w:customStyle="1" w:styleId="BodyTextIndentChar">
    <w:name w:val="Body Text Indent Char"/>
    <w:link w:val="BodyTextIndent"/>
    <w:uiPriority w:val="99"/>
    <w:semiHidden/>
    <w:rsid w:val="001446E3"/>
    <w:rPr>
      <w:sz w:val="24"/>
      <w:szCs w:val="24"/>
    </w:rPr>
  </w:style>
  <w:style w:type="paragraph" w:customStyle="1" w:styleId="Style0">
    <w:name w:val="Style0"/>
    <w:uiPriority w:val="99"/>
    <w:rsid w:val="00B51317"/>
    <w:pPr>
      <w:autoSpaceDE w:val="0"/>
      <w:autoSpaceDN w:val="0"/>
      <w:adjustRightInd w:val="0"/>
    </w:pPr>
    <w:rPr>
      <w:rFonts w:ascii="Arial" w:hAnsi="Arial" w:cs="Arial"/>
      <w:sz w:val="24"/>
      <w:szCs w:val="24"/>
    </w:rPr>
  </w:style>
  <w:style w:type="paragraph" w:styleId="BodyText2">
    <w:name w:val="Body Text 2"/>
    <w:basedOn w:val="Normal"/>
    <w:link w:val="BodyText2Char"/>
    <w:uiPriority w:val="99"/>
    <w:rsid w:val="00B51317"/>
    <w:pPr>
      <w:jc w:val="center"/>
    </w:pPr>
    <w:rPr>
      <w:rFonts w:ascii="Comic Sans MS" w:hAnsi="Comic Sans MS" w:cs="Comic Sans MS"/>
      <w:b/>
      <w:bCs/>
    </w:rPr>
  </w:style>
  <w:style w:type="character" w:customStyle="1" w:styleId="BodyText2Char">
    <w:name w:val="Body Text 2 Char"/>
    <w:link w:val="BodyText2"/>
    <w:uiPriority w:val="99"/>
    <w:semiHidden/>
    <w:rsid w:val="001446E3"/>
    <w:rPr>
      <w:sz w:val="24"/>
      <w:szCs w:val="24"/>
    </w:rPr>
  </w:style>
  <w:style w:type="paragraph" w:styleId="Footer">
    <w:name w:val="footer"/>
    <w:basedOn w:val="Normal"/>
    <w:link w:val="FooterChar"/>
    <w:uiPriority w:val="99"/>
    <w:rsid w:val="00B51317"/>
    <w:pPr>
      <w:tabs>
        <w:tab w:val="center" w:pos="4320"/>
        <w:tab w:val="right" w:pos="8640"/>
      </w:tabs>
    </w:pPr>
  </w:style>
  <w:style w:type="character" w:customStyle="1" w:styleId="FooterChar">
    <w:name w:val="Footer Char"/>
    <w:link w:val="Footer"/>
    <w:uiPriority w:val="99"/>
    <w:semiHidden/>
    <w:rsid w:val="001446E3"/>
    <w:rPr>
      <w:sz w:val="24"/>
      <w:szCs w:val="24"/>
    </w:rPr>
  </w:style>
  <w:style w:type="character" w:styleId="PageNumber">
    <w:name w:val="page number"/>
    <w:basedOn w:val="DefaultParagraphFont"/>
    <w:uiPriority w:val="99"/>
    <w:rsid w:val="00B51317"/>
  </w:style>
  <w:style w:type="character" w:styleId="Hyperlink">
    <w:name w:val="Hyperlink"/>
    <w:uiPriority w:val="99"/>
    <w:rsid w:val="00B51317"/>
    <w:rPr>
      <w:color w:val="0000FF"/>
      <w:u w:val="single"/>
    </w:rPr>
  </w:style>
  <w:style w:type="paragraph" w:styleId="BodyText3">
    <w:name w:val="Body Text 3"/>
    <w:basedOn w:val="Normal"/>
    <w:link w:val="BodyText3Char"/>
    <w:uiPriority w:val="99"/>
    <w:rsid w:val="00B51317"/>
    <w:rPr>
      <w:b/>
      <w:bCs/>
      <w:sz w:val="20"/>
      <w:szCs w:val="20"/>
    </w:rPr>
  </w:style>
  <w:style w:type="character" w:customStyle="1" w:styleId="BodyText3Char">
    <w:name w:val="Body Text 3 Char"/>
    <w:link w:val="BodyText3"/>
    <w:uiPriority w:val="99"/>
    <w:semiHidden/>
    <w:rsid w:val="001446E3"/>
    <w:rPr>
      <w:sz w:val="16"/>
      <w:szCs w:val="16"/>
    </w:rPr>
  </w:style>
  <w:style w:type="paragraph" w:styleId="DocumentMap">
    <w:name w:val="Document Map"/>
    <w:basedOn w:val="Normal"/>
    <w:link w:val="DocumentMapChar"/>
    <w:uiPriority w:val="99"/>
    <w:semiHidden/>
    <w:rsid w:val="00B51317"/>
    <w:pPr>
      <w:shd w:val="clear" w:color="auto" w:fill="000080"/>
    </w:pPr>
    <w:rPr>
      <w:rFonts w:ascii="Tahoma" w:hAnsi="Tahoma" w:cs="Tahoma"/>
    </w:rPr>
  </w:style>
  <w:style w:type="character" w:customStyle="1" w:styleId="DocumentMapChar">
    <w:name w:val="Document Map Char"/>
    <w:link w:val="DocumentMap"/>
    <w:uiPriority w:val="99"/>
    <w:semiHidden/>
    <w:rsid w:val="001446E3"/>
    <w:rPr>
      <w:sz w:val="0"/>
      <w:szCs w:val="0"/>
    </w:rPr>
  </w:style>
  <w:style w:type="paragraph" w:styleId="ListParagraph">
    <w:name w:val="List Paragraph"/>
    <w:basedOn w:val="Normal"/>
    <w:uiPriority w:val="34"/>
    <w:qFormat/>
    <w:rsid w:val="00D14856"/>
    <w:pPr>
      <w:ind w:left="720"/>
    </w:pPr>
  </w:style>
  <w:style w:type="paragraph" w:styleId="Header">
    <w:name w:val="header"/>
    <w:basedOn w:val="Normal"/>
    <w:link w:val="HeaderChar"/>
    <w:uiPriority w:val="99"/>
    <w:unhideWhenUsed/>
    <w:rsid w:val="004B380E"/>
    <w:pPr>
      <w:tabs>
        <w:tab w:val="center" w:pos="4680"/>
        <w:tab w:val="right" w:pos="9360"/>
      </w:tabs>
    </w:pPr>
  </w:style>
  <w:style w:type="character" w:customStyle="1" w:styleId="HeaderChar">
    <w:name w:val="Header Char"/>
    <w:link w:val="Header"/>
    <w:uiPriority w:val="99"/>
    <w:rsid w:val="004B380E"/>
    <w:rPr>
      <w:sz w:val="24"/>
      <w:szCs w:val="24"/>
    </w:rPr>
  </w:style>
  <w:style w:type="paragraph" w:styleId="BalloonText">
    <w:name w:val="Balloon Text"/>
    <w:basedOn w:val="Normal"/>
    <w:link w:val="BalloonTextChar"/>
    <w:uiPriority w:val="99"/>
    <w:semiHidden/>
    <w:unhideWhenUsed/>
    <w:rsid w:val="004B380E"/>
    <w:rPr>
      <w:rFonts w:ascii="Tahoma" w:hAnsi="Tahoma" w:cs="Tahoma"/>
      <w:sz w:val="16"/>
      <w:szCs w:val="16"/>
    </w:rPr>
  </w:style>
  <w:style w:type="character" w:customStyle="1" w:styleId="BalloonTextChar">
    <w:name w:val="Balloon Text Char"/>
    <w:link w:val="BalloonText"/>
    <w:uiPriority w:val="99"/>
    <w:semiHidden/>
    <w:rsid w:val="004B3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bp2.blogger.com/_DnGXNV02_GY/RtcdYW2sFJI/AAAAAAAAAM4/xt_EHjBUtng/s200/pghs.jpeg&amp;imgrefurl=http://wdwbobbie.wordpress.com/2007/08/31/pghs-class-of-98/&amp;usg=__PdXCcCzj0K43UUvhAyv99Q-NB4E=&amp;h=94&amp;w=91&amp;sz=4&amp;hl=en&amp;start=32&amp;um=1&amp;tbnid=KaRMA1XuAfQwvM:&amp;tbnh=80&amp;tbnw=77&amp;prev=/images%3Fq%3Dpleasant%2Bgrove%2Bhigh%2Bvikings%26ndsp%3D20%26hl%3Den%26safe%3Dactive%26sa%3DN%26start%3D20%26um%3D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scoville@alpinedistric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tbn0.google.com/images?q=tbn:KaRMA1XuAfQwvM:http://bp2.blogger.com/_DnGXNV02_GY/RtcdYW2sFJI/AAAAAAAAAM4/xt_EHjBUtng/s200/pghs.jpe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OUTLINE</vt:lpstr>
    </vt:vector>
  </TitlesOfParts>
  <Company>UTFC</Company>
  <LinksUpToDate>false</LinksUpToDate>
  <CharactersWithSpaces>5408</CharactersWithSpaces>
  <SharedDoc>false</SharedDoc>
  <HLinks>
    <vt:vector size="12" baseType="variant">
      <vt:variant>
        <vt:i4>7340076</vt:i4>
      </vt:variant>
      <vt:variant>
        <vt:i4>3</vt:i4>
      </vt:variant>
      <vt:variant>
        <vt:i4>0</vt:i4>
      </vt:variant>
      <vt:variant>
        <vt:i4>5</vt:i4>
      </vt:variant>
      <vt:variant>
        <vt:lpwstr>http://www.uvu.edu/concurrent/</vt:lpwstr>
      </vt:variant>
      <vt:variant>
        <vt:lpwstr/>
      </vt:variant>
      <vt:variant>
        <vt:i4>655394</vt:i4>
      </vt:variant>
      <vt:variant>
        <vt:i4>0</vt:i4>
      </vt:variant>
      <vt:variant>
        <vt:i4>0</vt:i4>
      </vt:variant>
      <vt:variant>
        <vt:i4>5</vt:i4>
      </vt:variant>
      <vt:variant>
        <vt:lpwstr>mailto:litchfda@uvu.edu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UVSC</dc:creator>
  <cp:keywords/>
  <dc:description/>
  <cp:lastModifiedBy>dscoville</cp:lastModifiedBy>
  <cp:revision>5</cp:revision>
  <cp:lastPrinted>2012-07-29T16:48:00Z</cp:lastPrinted>
  <dcterms:created xsi:type="dcterms:W3CDTF">2011-08-10T18:27:00Z</dcterms:created>
  <dcterms:modified xsi:type="dcterms:W3CDTF">2014-07-28T17:21:00Z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195920693</vt:i4>
  </property>
  <property fmtid="{D5CDD505-2E9C-101B-9397-08002B2CF9AE}" pid="3" name="_EmailSubject">
    <vt:lpwstr>1250 Updates</vt:lpwstr>
  </property>
  <property fmtid="{D5CDD505-2E9C-101B-9397-08002B2CF9AE}" pid="4" name="_AuthorEmail">
    <vt:lpwstr>marta@mqnet.net</vt:lpwstr>
  </property>
  <property fmtid="{D5CDD505-2E9C-101B-9397-08002B2CF9AE}" pid="5" name="_AuthorEmailDisplayName">
    <vt:lpwstr>bhj@mqnet.net</vt:lpwstr>
  </property>
  <property fmtid="{D5CDD505-2E9C-101B-9397-08002B2CF9AE}" pid="6" name="_ReviewingToolsShownOnce">
    <vt:lpwstr/>
  </property>
</Properties>
</file>